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D5" w:rsidRPr="006E15EC" w:rsidRDefault="006E15EC" w:rsidP="006E15E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="00084DD5" w:rsidRPr="006E15EC">
        <w:rPr>
          <w:rFonts w:ascii="Arial" w:hAnsi="Arial" w:cs="Arial"/>
          <w:sz w:val="24"/>
          <w:szCs w:val="24"/>
          <w:lang w:eastAsia="ru-RU"/>
        </w:rPr>
        <w:t xml:space="preserve">униципальное казенное </w:t>
      </w:r>
      <w:proofErr w:type="gramStart"/>
      <w:r w:rsidR="00084DD5" w:rsidRPr="006E15EC">
        <w:rPr>
          <w:rFonts w:ascii="Arial" w:hAnsi="Arial" w:cs="Arial"/>
          <w:sz w:val="24"/>
          <w:szCs w:val="24"/>
          <w:lang w:eastAsia="ru-RU"/>
        </w:rPr>
        <w:t>образовательное  учреждение</w:t>
      </w:r>
      <w:proofErr w:type="gramEnd"/>
    </w:p>
    <w:p w:rsidR="006E15EC" w:rsidRDefault="00084DD5" w:rsidP="006E15E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E15EC">
        <w:rPr>
          <w:rFonts w:ascii="Arial" w:hAnsi="Arial" w:cs="Arial"/>
          <w:sz w:val="24"/>
          <w:szCs w:val="24"/>
          <w:lang w:eastAsia="ru-RU"/>
        </w:rPr>
        <w:t>дополнительного</w:t>
      </w:r>
      <w:proofErr w:type="gramEnd"/>
      <w:r w:rsidRPr="006E15EC">
        <w:rPr>
          <w:rFonts w:ascii="Arial" w:hAnsi="Arial" w:cs="Arial"/>
          <w:sz w:val="24"/>
          <w:szCs w:val="24"/>
          <w:lang w:eastAsia="ru-RU"/>
        </w:rPr>
        <w:t xml:space="preserve"> образования детей </w:t>
      </w:r>
    </w:p>
    <w:p w:rsidR="00084DD5" w:rsidRPr="006E15EC" w:rsidRDefault="00084DD5" w:rsidP="006E15E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E15EC">
        <w:rPr>
          <w:rFonts w:ascii="Arial" w:hAnsi="Arial" w:cs="Arial"/>
          <w:sz w:val="24"/>
          <w:szCs w:val="24"/>
          <w:lang w:eastAsia="ru-RU"/>
        </w:rPr>
        <w:t>«Дом детского творчества»</w:t>
      </w:r>
    </w:p>
    <w:p w:rsidR="00084DD5" w:rsidRDefault="00084DD5" w:rsidP="00084DD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FF8" w:rsidRDefault="00D85FF8" w:rsidP="00084DD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3145"/>
        <w:gridCol w:w="3820"/>
      </w:tblGrid>
      <w:tr w:rsidR="00D85FF8" w:rsidRPr="00D85FF8" w:rsidTr="00CE6C6C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85FF8" w:rsidRPr="00D85FF8" w:rsidTr="00CE6C6C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  <w:proofErr w:type="gramEnd"/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ДДТ</w:t>
            </w:r>
          </w:p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Т.А.Савина</w:t>
            </w:r>
            <w:proofErr w:type="spellEnd"/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 ДДТ</w:t>
            </w:r>
          </w:p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В.В. Сединкина </w:t>
            </w:r>
          </w:p>
        </w:tc>
      </w:tr>
      <w:tr w:rsidR="00D85FF8" w:rsidRPr="00D85FF8" w:rsidTr="00CE6C6C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D85FF8" w:rsidRPr="00D85FF8" w:rsidTr="00CE6C6C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«_____»______________</w:t>
            </w:r>
          </w:p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«_____»______________</w:t>
            </w:r>
          </w:p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  <w:tr w:rsidR="00D85FF8" w:rsidRPr="00D85FF8" w:rsidTr="00CE6C6C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8" w:rsidRPr="00D85FF8" w:rsidRDefault="00D85FF8" w:rsidP="00D85FF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4DD5" w:rsidRDefault="00084DD5" w:rsidP="00084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DD5" w:rsidRDefault="00084DD5" w:rsidP="00084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DD5" w:rsidRDefault="00084DD5" w:rsidP="00084DD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84DD5" w:rsidRPr="006E15EC" w:rsidRDefault="008630E1" w:rsidP="006E15EC">
      <w:pPr>
        <w:pStyle w:val="a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ОБЩЕРАЗВИВАЮЩАЯ  </w:t>
      </w:r>
      <w:bookmarkStart w:id="0" w:name="_GoBack"/>
      <w:bookmarkEnd w:id="0"/>
      <w:r w:rsidR="006E15EC" w:rsidRPr="006E15EC">
        <w:rPr>
          <w:rFonts w:ascii="Arial" w:hAnsi="Arial" w:cs="Arial"/>
          <w:b/>
          <w:sz w:val="28"/>
          <w:szCs w:val="28"/>
          <w:lang w:eastAsia="ar-SA"/>
        </w:rPr>
        <w:t>П</w:t>
      </w:r>
      <w:r w:rsidR="00084DD5" w:rsidRPr="006E15EC">
        <w:rPr>
          <w:rFonts w:ascii="Arial" w:hAnsi="Arial" w:cs="Arial"/>
          <w:b/>
          <w:sz w:val="28"/>
          <w:szCs w:val="28"/>
          <w:lang w:eastAsia="ar-SA"/>
        </w:rPr>
        <w:t>РОГРАММА</w:t>
      </w:r>
    </w:p>
    <w:p w:rsidR="006E15EC" w:rsidRPr="006E15EC" w:rsidRDefault="006E15EC" w:rsidP="006E15EC">
      <w:pPr>
        <w:pStyle w:val="a3"/>
        <w:jc w:val="center"/>
        <w:rPr>
          <w:rFonts w:ascii="Arial" w:hAnsi="Arial" w:cs="Arial"/>
          <w:sz w:val="28"/>
          <w:szCs w:val="28"/>
          <w:lang w:eastAsia="ar-SA"/>
        </w:rPr>
      </w:pPr>
      <w:proofErr w:type="gramStart"/>
      <w:r w:rsidRPr="006E15EC">
        <w:rPr>
          <w:rFonts w:ascii="Arial" w:hAnsi="Arial" w:cs="Arial"/>
          <w:sz w:val="28"/>
          <w:szCs w:val="28"/>
          <w:lang w:eastAsia="ar-SA"/>
        </w:rPr>
        <w:t>дополнительного</w:t>
      </w:r>
      <w:proofErr w:type="gramEnd"/>
      <w:r w:rsidRPr="006E15EC">
        <w:rPr>
          <w:rFonts w:ascii="Arial" w:hAnsi="Arial" w:cs="Arial"/>
          <w:sz w:val="28"/>
          <w:szCs w:val="28"/>
          <w:lang w:eastAsia="ar-SA"/>
        </w:rPr>
        <w:t xml:space="preserve"> образования</w:t>
      </w:r>
    </w:p>
    <w:p w:rsidR="00084DD5" w:rsidRDefault="00084DD5" w:rsidP="006E15EC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r w:rsidRPr="006E15EC">
        <w:rPr>
          <w:rFonts w:ascii="Arial" w:hAnsi="Arial" w:cs="Arial"/>
          <w:sz w:val="28"/>
          <w:szCs w:val="28"/>
          <w:lang w:eastAsia="ru-RU"/>
        </w:rPr>
        <w:t xml:space="preserve">«Географическое </w:t>
      </w:r>
      <w:r w:rsidR="00C616CC" w:rsidRPr="006E15EC">
        <w:rPr>
          <w:rFonts w:ascii="Arial" w:hAnsi="Arial" w:cs="Arial"/>
          <w:sz w:val="28"/>
          <w:szCs w:val="28"/>
          <w:lang w:eastAsia="ru-RU"/>
        </w:rPr>
        <w:t xml:space="preserve">и экологическое </w:t>
      </w:r>
      <w:r w:rsidRPr="006E15EC">
        <w:rPr>
          <w:rFonts w:ascii="Arial" w:hAnsi="Arial" w:cs="Arial"/>
          <w:sz w:val="28"/>
          <w:szCs w:val="28"/>
          <w:lang w:eastAsia="ru-RU"/>
        </w:rPr>
        <w:t>краеведение»</w:t>
      </w:r>
    </w:p>
    <w:p w:rsidR="006E15EC" w:rsidRPr="00BC72C7" w:rsidRDefault="00BC72C7" w:rsidP="006E15E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BC72C7">
        <w:rPr>
          <w:rFonts w:ascii="Arial" w:hAnsi="Arial" w:cs="Arial"/>
          <w:sz w:val="24"/>
          <w:szCs w:val="24"/>
          <w:lang w:eastAsia="ru-RU"/>
        </w:rPr>
        <w:t>Программа научно-исследовательской ориентации</w:t>
      </w:r>
    </w:p>
    <w:p w:rsidR="00BC72C7" w:rsidRPr="00BC72C7" w:rsidRDefault="00BC72C7" w:rsidP="006E15E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72C7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 w:rsidRPr="00BC72C7">
        <w:rPr>
          <w:rFonts w:ascii="Arial" w:hAnsi="Arial" w:cs="Arial"/>
          <w:sz w:val="24"/>
          <w:szCs w:val="24"/>
          <w:lang w:eastAsia="ru-RU"/>
        </w:rPr>
        <w:t xml:space="preserve"> обучающихся </w:t>
      </w:r>
      <w:r>
        <w:rPr>
          <w:rFonts w:ascii="Arial" w:hAnsi="Arial" w:cs="Arial"/>
          <w:sz w:val="24"/>
          <w:szCs w:val="24"/>
          <w:lang w:eastAsia="ru-RU"/>
        </w:rPr>
        <w:t xml:space="preserve">15-18 лет </w:t>
      </w:r>
    </w:p>
    <w:p w:rsidR="00084DD5" w:rsidRDefault="00084DD5" w:rsidP="00084DD5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84DD5" w:rsidRDefault="00084DD5" w:rsidP="00084DD5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84DD5" w:rsidRDefault="00084DD5" w:rsidP="00084DD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</w:t>
      </w:r>
    </w:p>
    <w:p w:rsidR="00C616CC" w:rsidRPr="006E15EC" w:rsidRDefault="006E15EC" w:rsidP="006E15EC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eastAsia="ar-SA"/>
        </w:rPr>
        <w:t>Автор</w:t>
      </w:r>
      <w:r w:rsidR="00084DD5" w:rsidRPr="006E15EC">
        <w:rPr>
          <w:rFonts w:ascii="Arial" w:hAnsi="Arial" w:cs="Arial"/>
          <w:b/>
          <w:bCs/>
          <w:sz w:val="24"/>
          <w:szCs w:val="24"/>
          <w:lang w:eastAsia="ar-SA"/>
        </w:rPr>
        <w:t>:</w:t>
      </w: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Савина Татьяна Анатольевна</w:t>
      </w:r>
      <w:r w:rsidR="00084DD5" w:rsidRPr="006E15EC">
        <w:rPr>
          <w:rFonts w:ascii="Arial" w:hAnsi="Arial" w:cs="Arial"/>
          <w:sz w:val="24"/>
          <w:szCs w:val="24"/>
          <w:lang w:eastAsia="ar-SA"/>
        </w:rPr>
        <w:t xml:space="preserve">, </w:t>
      </w:r>
    </w:p>
    <w:p w:rsidR="00C616CC" w:rsidRPr="006E15EC" w:rsidRDefault="00C616CC" w:rsidP="006E15EC">
      <w:pPr>
        <w:pStyle w:val="a3"/>
        <w:jc w:val="right"/>
        <w:rPr>
          <w:rFonts w:ascii="Arial" w:hAnsi="Arial" w:cs="Arial"/>
          <w:bCs/>
          <w:sz w:val="24"/>
          <w:szCs w:val="24"/>
          <w:lang w:eastAsia="ar-SA"/>
        </w:rPr>
      </w:pPr>
      <w:proofErr w:type="gramStart"/>
      <w:r w:rsidRPr="006E15EC">
        <w:rPr>
          <w:rFonts w:ascii="Arial" w:hAnsi="Arial" w:cs="Arial"/>
          <w:sz w:val="24"/>
          <w:szCs w:val="24"/>
          <w:lang w:eastAsia="ar-SA"/>
        </w:rPr>
        <w:t>педагог</w:t>
      </w:r>
      <w:proofErr w:type="gramEnd"/>
      <w:r w:rsidRPr="006E15EC">
        <w:rPr>
          <w:rFonts w:ascii="Arial" w:hAnsi="Arial" w:cs="Arial"/>
          <w:sz w:val="24"/>
          <w:szCs w:val="24"/>
          <w:lang w:eastAsia="ar-SA"/>
        </w:rPr>
        <w:t xml:space="preserve"> дополнительного образования</w:t>
      </w:r>
    </w:p>
    <w:p w:rsidR="00084DD5" w:rsidRDefault="00084DD5" w:rsidP="00084DD5">
      <w:pPr>
        <w:tabs>
          <w:tab w:val="left" w:pos="142"/>
        </w:tabs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4DD5" w:rsidRDefault="00084DD5" w:rsidP="00084DD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4DD5" w:rsidRDefault="00084DD5" w:rsidP="00084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4DD5" w:rsidRDefault="00084DD5" w:rsidP="00084DD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DD5" w:rsidRDefault="00084DD5" w:rsidP="00084DD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EC" w:rsidRDefault="006E15EC" w:rsidP="00084DD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FF8" w:rsidRDefault="00D85FF8" w:rsidP="00084DD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DD5" w:rsidRDefault="00084DD5" w:rsidP="00084DD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DD5" w:rsidRPr="006E15EC" w:rsidRDefault="00084DD5" w:rsidP="006E15E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E15EC">
        <w:rPr>
          <w:rFonts w:ascii="Arial" w:hAnsi="Arial" w:cs="Arial"/>
          <w:sz w:val="24"/>
          <w:szCs w:val="24"/>
          <w:lang w:eastAsia="ru-RU"/>
        </w:rPr>
        <w:t>с. Мокроусово</w:t>
      </w:r>
    </w:p>
    <w:p w:rsidR="006E15EC" w:rsidRPr="006E15EC" w:rsidRDefault="006E15EC" w:rsidP="006E15E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E15EC">
        <w:rPr>
          <w:rFonts w:ascii="Arial" w:hAnsi="Arial" w:cs="Arial"/>
          <w:sz w:val="24"/>
          <w:szCs w:val="24"/>
          <w:lang w:eastAsia="ru-RU"/>
        </w:rPr>
        <w:t>2013-2014 учебный год</w:t>
      </w:r>
    </w:p>
    <w:p w:rsidR="00BC72C7" w:rsidRPr="00BC72C7" w:rsidRDefault="00BC72C7" w:rsidP="00BC72C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72C7">
        <w:rPr>
          <w:rFonts w:ascii="Arial" w:hAnsi="Arial" w:cs="Arial"/>
          <w:b/>
          <w:sz w:val="24"/>
          <w:szCs w:val="24"/>
          <w:lang w:eastAsia="ru-RU"/>
        </w:rPr>
        <w:lastRenderedPageBreak/>
        <w:t>ПАСПОРТ ПРОГРАММЫ</w:t>
      </w:r>
    </w:p>
    <w:p w:rsidR="00BC72C7" w:rsidRDefault="00BC72C7" w:rsidP="00BC72C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(</w:t>
      </w: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информационная</w:t>
      </w:r>
      <w:proofErr w:type="gramEnd"/>
      <w:r>
        <w:rPr>
          <w:rFonts w:ascii="Arial" w:hAnsi="Arial" w:cs="Arial"/>
          <w:b/>
          <w:sz w:val="24"/>
          <w:szCs w:val="24"/>
          <w:lang w:eastAsia="ru-RU"/>
        </w:rPr>
        <w:t xml:space="preserve"> карта)</w:t>
      </w:r>
    </w:p>
    <w:p w:rsidR="00BC72C7" w:rsidRPr="00BC72C7" w:rsidRDefault="00BC72C7" w:rsidP="00BC72C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7"/>
        <w:gridCol w:w="6077"/>
      </w:tblGrid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72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11" w:type="dxa"/>
          </w:tcPr>
          <w:p w:rsidR="00BC72C7" w:rsidRDefault="00BC72C7" w:rsidP="00BC72C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72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«Географическое и экологическое краеведение»</w:t>
            </w:r>
          </w:p>
          <w:p w:rsidR="00467E58" w:rsidRPr="00BC72C7" w:rsidRDefault="00467E58" w:rsidP="00BC72C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Детское объединение</w:t>
            </w:r>
          </w:p>
        </w:tc>
        <w:tc>
          <w:tcPr>
            <w:tcW w:w="6911" w:type="dxa"/>
          </w:tcPr>
          <w:p w:rsidR="00BC72C7" w:rsidRDefault="00BC72C7" w:rsidP="00BC72C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467E58" w:rsidRPr="00BC72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Географическое и экологическое краеведение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467E58" w:rsidRPr="00BC72C7" w:rsidRDefault="00467E58" w:rsidP="00BC72C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6911" w:type="dxa"/>
          </w:tcPr>
          <w:p w:rsid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  <w:p w:rsidR="00467E58" w:rsidRP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Направленность деятельности</w:t>
            </w:r>
          </w:p>
        </w:tc>
        <w:tc>
          <w:tcPr>
            <w:tcW w:w="6911" w:type="dxa"/>
          </w:tcPr>
          <w:p w:rsidR="00BC72C7" w:rsidRDefault="00467E58" w:rsidP="00467E58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72C7">
              <w:rPr>
                <w:rFonts w:ascii="Arial" w:hAnsi="Arial" w:cs="Arial"/>
                <w:sz w:val="24"/>
                <w:szCs w:val="24"/>
                <w:lang w:eastAsia="ru-RU"/>
              </w:rPr>
              <w:t>Программа научно-исследовательской ориентации</w:t>
            </w:r>
          </w:p>
          <w:p w:rsidR="00467E58" w:rsidRPr="00BC72C7" w:rsidRDefault="00467E58" w:rsidP="00467E58">
            <w:pPr>
              <w:pStyle w:val="a3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911" w:type="dxa"/>
          </w:tcPr>
          <w:p w:rsid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Естественно-научная</w:t>
            </w:r>
          </w:p>
          <w:p w:rsidR="00467E58" w:rsidRP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6911" w:type="dxa"/>
          </w:tcPr>
          <w:p w:rsid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7E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15-18 лет</w:t>
            </w:r>
          </w:p>
          <w:p w:rsidR="00467E58" w:rsidRP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Методы освоения содержания образования</w:t>
            </w:r>
          </w:p>
        </w:tc>
        <w:tc>
          <w:tcPr>
            <w:tcW w:w="6911" w:type="dxa"/>
          </w:tcPr>
          <w:p w:rsidR="00BC72C7" w:rsidRP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Исследовательский, творческий, проектный, поисковый</w:t>
            </w: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Уровень освоения содержания образования</w:t>
            </w:r>
          </w:p>
        </w:tc>
        <w:tc>
          <w:tcPr>
            <w:tcW w:w="6911" w:type="dxa"/>
          </w:tcPr>
          <w:p w:rsidR="00BC72C7" w:rsidRP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Профессионально-ориентированный</w:t>
            </w: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Уровень реализации программы </w:t>
            </w:r>
          </w:p>
        </w:tc>
        <w:tc>
          <w:tcPr>
            <w:tcW w:w="6911" w:type="dxa"/>
          </w:tcPr>
          <w:p w:rsidR="00BC72C7" w:rsidRP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обучающихся</w:t>
            </w:r>
          </w:p>
        </w:tc>
        <w:tc>
          <w:tcPr>
            <w:tcW w:w="6911" w:type="dxa"/>
          </w:tcPr>
          <w:p w:rsidR="00BC72C7" w:rsidRP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Групповая, коллективная, индивидуальная</w:t>
            </w: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Продолжительность реализации программы</w:t>
            </w:r>
          </w:p>
        </w:tc>
        <w:tc>
          <w:tcPr>
            <w:tcW w:w="6911" w:type="dxa"/>
          </w:tcPr>
          <w:p w:rsidR="00BC72C7" w:rsidRP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BC72C7" w:rsidTr="00BC72C7">
        <w:tc>
          <w:tcPr>
            <w:tcW w:w="4077" w:type="dxa"/>
          </w:tcPr>
          <w:p w:rsidR="00BC72C7" w:rsidRPr="00BC72C7" w:rsidRDefault="00BC72C7" w:rsidP="00BC72C7">
            <w:pPr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 какого года реализуется программа</w:t>
            </w:r>
          </w:p>
        </w:tc>
        <w:tc>
          <w:tcPr>
            <w:tcW w:w="6911" w:type="dxa"/>
          </w:tcPr>
          <w:p w:rsidR="00BC72C7" w:rsidRPr="00BC72C7" w:rsidRDefault="00467E58" w:rsidP="00467E5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</w:tbl>
    <w:p w:rsidR="00BC72C7" w:rsidRDefault="00BC72C7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E58" w:rsidRDefault="00467E58" w:rsidP="00084DD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4DD5" w:rsidRDefault="00084DD5" w:rsidP="00467E58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курса «Географическое </w:t>
      </w:r>
      <w:r w:rsidR="00C55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экологическое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краеведение» имеет большое значение в реализации задач развития обучающихся. Он призван: </w:t>
      </w:r>
    </w:p>
    <w:p w:rsidR="00084DD5" w:rsidRDefault="00084DD5" w:rsidP="00084DD5">
      <w:pPr>
        <w:numPr>
          <w:ilvl w:val="0"/>
          <w:numId w:val="1"/>
        </w:num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формированию личности выпускника как  носителя, пользователя и создателя социокультурных ценностей и традиций родного края, активного участника социально-экономического, общественно-политического и культурного развития своего муниципального образования, выступающего с активной, созидательной жизненной позицией, основанной на патриотизме, толерантности, традиционных семейных и трудовых ценностях;</w:t>
      </w:r>
    </w:p>
    <w:p w:rsidR="00084DD5" w:rsidRDefault="00084DD5" w:rsidP="00084DD5">
      <w:pPr>
        <w:numPr>
          <w:ilvl w:val="0"/>
          <w:numId w:val="1"/>
        </w:num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гарантировать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получение обучающимися и воспитанниками знаний об истории, гео</w:t>
      </w:r>
      <w:r w:rsidR="00613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графии и культуре своего района.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84DD5" w:rsidRDefault="00084DD5" w:rsidP="00084DD5">
      <w:pPr>
        <w:spacing w:after="0" w:line="240" w:lineRule="auto"/>
        <w:ind w:left="222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Модульная структура курса выстраивается с учетом следующих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принципов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4DD5" w:rsidRDefault="00084DD5" w:rsidP="00084DD5">
      <w:pPr>
        <w:numPr>
          <w:ilvl w:val="0"/>
          <w:numId w:val="2"/>
        </w:num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системности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которым все элементы регионального курса (цели, задачи, содержание, ожидаемые результаты) четко взаимосвязаны, имеют внутреннюю логическую структуру; </w:t>
      </w:r>
    </w:p>
    <w:p w:rsidR="00084DD5" w:rsidRDefault="00084DD5" w:rsidP="00084DD5">
      <w:pPr>
        <w:numPr>
          <w:ilvl w:val="0"/>
          <w:numId w:val="2"/>
        </w:num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доступности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основе которого осуществляется отбор регионального содержания общего образования;</w:t>
      </w:r>
    </w:p>
    <w:p w:rsidR="00084DD5" w:rsidRDefault="00084DD5" w:rsidP="00084DD5">
      <w:pPr>
        <w:numPr>
          <w:ilvl w:val="0"/>
          <w:numId w:val="2"/>
        </w:num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преемственности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перспективности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положенные в основу структурирования содержания курса, регулирующего получение учащимися образования на различных ступенях обучения, как целостный, непрерывный процесс.</w:t>
      </w:r>
    </w:p>
    <w:p w:rsidR="00084DD5" w:rsidRDefault="00084DD5" w:rsidP="00084DD5">
      <w:pPr>
        <w:spacing w:after="0" w:line="240" w:lineRule="auto"/>
        <w:ind w:left="222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критериями отбора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  курса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467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Географическое и экологическое краеведение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являются:</w:t>
      </w:r>
    </w:p>
    <w:p w:rsidR="00084DD5" w:rsidRDefault="00084DD5" w:rsidP="00084DD5">
      <w:pPr>
        <w:numPr>
          <w:ilvl w:val="0"/>
          <w:numId w:val="3"/>
        </w:num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гуманистическая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культурологическая направленность регионального содержания образования;</w:t>
      </w:r>
    </w:p>
    <w:p w:rsidR="00084DD5" w:rsidRDefault="00084DD5" w:rsidP="00084DD5">
      <w:pPr>
        <w:numPr>
          <w:ilvl w:val="0"/>
          <w:numId w:val="3"/>
        </w:num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деятельностного подхода и позитивное влияние на развитие личности ученика в соответствии с его возрастными особенностями и степенью социализации;</w:t>
      </w:r>
    </w:p>
    <w:p w:rsidR="00084DD5" w:rsidRDefault="00084DD5" w:rsidP="00084DD5">
      <w:pPr>
        <w:numPr>
          <w:ilvl w:val="0"/>
          <w:numId w:val="3"/>
        </w:num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интеграции региональной информации с данными об общероссийских процессах социокультурного и экономического развития;</w:t>
      </w:r>
    </w:p>
    <w:p w:rsidR="00084DD5" w:rsidRDefault="00084DD5" w:rsidP="00084DD5">
      <w:pPr>
        <w:numPr>
          <w:ilvl w:val="0"/>
          <w:numId w:val="3"/>
        </w:num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значимость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историческом и современном контексте общественно-экономического развития Зауралья и России.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освоение курса «</w:t>
      </w:r>
      <w:r w:rsidR="00467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Географическое и экологическое краеведение» отводи</w:t>
      </w:r>
      <w:r w:rsidR="00C55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2 часа,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CA1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43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часа в течение учебного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Основная цель изменений регионального компонента по краеведению – полноценная реализация деятельностного подхода, то есть формирование умений и приемов исследовательской культуры школьников, совершенствование умений работать с краеведческими источниками информации, создание условий для самоопределения и саморазвития личности, становление социально ответственного поведения по отношению к историческому наследию, природной, социокультурной среде, развитие потребности в исследовании и преобразовании территории родного края. </w:t>
      </w:r>
    </w:p>
    <w:p w:rsidR="006E15EC" w:rsidRDefault="006E15EC" w:rsidP="00084DD5">
      <w:pPr>
        <w:spacing w:line="240" w:lineRule="auto"/>
        <w:ind w:firstLine="4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4DD5" w:rsidRDefault="00084DD5" w:rsidP="00CA1915">
      <w:pPr>
        <w:spacing w:line="240" w:lineRule="auto"/>
        <w:ind w:firstLine="4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Изучение географии Мокроусовского района направлено на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достижение  цели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084DD5" w:rsidRDefault="00084DD5" w:rsidP="00084DD5">
      <w:pPr>
        <w:spacing w:line="240" w:lineRule="auto"/>
        <w:ind w:firstLine="480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Воспитание гражданственности, патриотизма на основе освоения знаний о географических особенностях природы, населения своей местности, об экологических условиях своего района, путях сохранения и рационального использования окружающей среды.</w:t>
      </w:r>
    </w:p>
    <w:p w:rsidR="00084DD5" w:rsidRDefault="00084DD5" w:rsidP="00084DD5">
      <w:pPr>
        <w:spacing w:line="240" w:lineRule="auto"/>
        <w:ind w:firstLine="4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084DD5" w:rsidRDefault="00084DD5" w:rsidP="00084DD5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углубить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навыки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научно-исследовательской, поисково-краеведческой деятельности обучающихся; </w:t>
      </w:r>
    </w:p>
    <w:p w:rsidR="00084DD5" w:rsidRDefault="00084DD5" w:rsidP="00084DD5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овладеть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элементарными методами краеведческого познания, умения работать с различными источниками информации;</w:t>
      </w:r>
    </w:p>
    <w:p w:rsidR="00084DD5" w:rsidRDefault="00084DD5" w:rsidP="00084DD5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закрепить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применить и систематизировать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общие теоретические знания по физической географии;</w:t>
      </w:r>
    </w:p>
    <w:p w:rsidR="00084DD5" w:rsidRDefault="00084DD5" w:rsidP="00084DD5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развить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умение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оценивать, ГП, природные условия и ресурсы своего района; умения наблюдать и описывать природные компоненты, процессы и явления совей местности;</w:t>
      </w:r>
    </w:p>
    <w:p w:rsidR="00084DD5" w:rsidRDefault="00084DD5" w:rsidP="00084DD5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обеспечить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информации регионального уровня и совершенствовать умения работать с ней с целью самостоятельного приобретения новых знаний;</w:t>
      </w:r>
    </w:p>
    <w:p w:rsidR="00084DD5" w:rsidRDefault="00084DD5" w:rsidP="00084DD5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развивать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навыки социально-ответственного поведения в природе;</w:t>
      </w:r>
    </w:p>
    <w:p w:rsidR="00084DD5" w:rsidRDefault="00084DD5" w:rsidP="00084DD5">
      <w:pPr>
        <w:numPr>
          <w:ilvl w:val="0"/>
          <w:numId w:val="4"/>
        </w:num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формировать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сознание представлений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ценности и уникальности объектов своего района;</w:t>
      </w:r>
    </w:p>
    <w:p w:rsidR="00084DD5" w:rsidRDefault="00084DD5" w:rsidP="000F013D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развивать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личность учащихся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мышление, познавательные интересы, эмоциональную сферу в процессе изучения географии Мокроусовского района.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Задачи и характер программы определяют специфику обучения. Целесообразно применять разнообразные типы учебных занятий и форм организации обучения. При реализации программы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  использованы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развивающих технологий обучения, игровые технологии, проектной деятельности. Из форм организации обучения будут проведены учебно-практические занятия, практикумы, экскурсии, деловые и ролевые игры, защита проектов</w:t>
      </w:r>
      <w:r w:rsidR="00CA1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конференции, конкурсы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Важно использовать занятия на экологической тропе, коллективные формы организации познавательной деятельности школьников, работу в группе и паре.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реализаци</w:t>
      </w:r>
      <w:r w:rsidR="00CA1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идеи многообразия типов занятий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организационных форм; максимального использования активных форм обучения объясняется особым местом изучения краеведческого содержания; преобладанием в нем эмпирических знаний;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школьников приемов учебной работы.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изучения </w:t>
      </w:r>
      <w:r w:rsidR="00CA1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«Географического и экологического краеведения»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текущий, тематический и</w:t>
      </w:r>
      <w:r w:rsidR="00CA1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итоговый контроль. Используют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самые разнообразные методы и формы контроля. Для наиболее подготовленных обучающихся в качестве итогового контроля может быть рекомендована защита проекта. Одним из вариантов может быть создание портфолио работ.</w:t>
      </w:r>
    </w:p>
    <w:p w:rsidR="00084DD5" w:rsidRDefault="00084DD5" w:rsidP="00084DD5">
      <w:pPr>
        <w:spacing w:line="240" w:lineRule="auto"/>
        <w:ind w:firstLine="4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1D46" w:rsidRDefault="00D81D46" w:rsidP="00D81D4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81D46">
        <w:rPr>
          <w:rFonts w:ascii="Arial" w:hAnsi="Arial" w:cs="Arial"/>
          <w:b/>
          <w:sz w:val="28"/>
          <w:szCs w:val="28"/>
          <w:lang w:eastAsia="ru-RU"/>
        </w:rPr>
        <w:lastRenderedPageBreak/>
        <w:t>Ожидаемые результаты</w:t>
      </w:r>
    </w:p>
    <w:p w:rsidR="00D81D46" w:rsidRPr="00D81D46" w:rsidRDefault="00D81D46" w:rsidP="00D81D4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084DD5" w:rsidRDefault="00084DD5" w:rsidP="00D81D46">
      <w:pPr>
        <w:pStyle w:val="a3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результате изучения курса «</w:t>
      </w:r>
      <w:r w:rsidR="00CA1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Географическое и экологическое краеведение</w:t>
      </w:r>
      <w:r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ученик должен знать, понимать: </w:t>
      </w:r>
    </w:p>
    <w:p w:rsidR="00084DD5" w:rsidRDefault="00084DD5" w:rsidP="00084DD5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sz w:val="24"/>
          <w:szCs w:val="24"/>
          <w:lang w:eastAsia="ru-RU"/>
        </w:rPr>
        <w:t>основные этапы истории формирования района;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основные источники информации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  географии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района;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специфику географического положения, административно-территориального деления Мокроусовского района, особенности его природы, населения, природных комплексов;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причины  экологических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проблем своей местности;</w:t>
      </w:r>
    </w:p>
    <w:p w:rsidR="00084DD5" w:rsidRDefault="00084DD5" w:rsidP="00084DD5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84DD5" w:rsidRDefault="00084DD5" w:rsidP="00084DD5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уметь</w:t>
      </w:r>
      <w:proofErr w:type="gram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: </w:t>
      </w:r>
    </w:p>
    <w:p w:rsidR="00084DD5" w:rsidRDefault="00084DD5" w:rsidP="00084DD5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i/>
          <w:sz w:val="24"/>
          <w:szCs w:val="24"/>
          <w:lang w:eastAsia="ru-RU"/>
        </w:rPr>
        <w:t>показывать</w:t>
      </w:r>
      <w:proofErr w:type="gramEnd"/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на карте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границу  района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крупные сельские населенные пункты и другие географические объекты, места значительных исторических событий;</w:t>
      </w:r>
    </w:p>
    <w:p w:rsidR="00084DD5" w:rsidRDefault="00084DD5" w:rsidP="00084DD5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i/>
          <w:sz w:val="24"/>
          <w:szCs w:val="24"/>
          <w:lang w:eastAsia="ru-RU"/>
        </w:rPr>
        <w:t>выделять</w:t>
      </w:r>
      <w:proofErr w:type="gramEnd"/>
      <w:r>
        <w:rPr>
          <w:rFonts w:ascii="Arial" w:hAnsi="Arial" w:cs="Arial"/>
          <w:b/>
          <w:i/>
          <w:sz w:val="24"/>
          <w:szCs w:val="24"/>
          <w:lang w:eastAsia="ru-RU"/>
        </w:rPr>
        <w:t>, описывать и объяснять: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особенности природных условий, главные черты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населения  своего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района; 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своеобразие ландшафтов родного края;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смысл изученных географических понятий и терминов; 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давать  памятников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природы па основе текста и иллюстративного материала: использовать приобретенные знания при написании творческих работ, отчетов об экскурсиях, рефератов;</w:t>
      </w:r>
    </w:p>
    <w:p w:rsidR="00084DD5" w:rsidRDefault="00084DD5" w:rsidP="00084DD5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i/>
          <w:sz w:val="24"/>
          <w:szCs w:val="24"/>
          <w:lang w:eastAsia="ru-RU"/>
        </w:rPr>
        <w:t>определять</w:t>
      </w:r>
      <w:proofErr w:type="gramEnd"/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(измерять):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главные черты географического положения своего населенного пункта, их влияние на природные условия;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значительные, типичные и уникальные природные объекты своего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района  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показывать их по карте;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находить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и анализировать информацию об природных условиях района; для моделирования тематических карт района; проектирования  экологической ситуаций на территории родного края; </w:t>
      </w:r>
    </w:p>
    <w:p w:rsidR="00084DD5" w:rsidRDefault="00084DD5" w:rsidP="00084DD5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i/>
          <w:sz w:val="24"/>
          <w:szCs w:val="24"/>
          <w:lang w:eastAsia="ru-RU"/>
        </w:rPr>
        <w:t>приводить</w:t>
      </w:r>
      <w:proofErr w:type="gramEnd"/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примеры: 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горных пород, основных типов почв, типичных представителей растительного и животного мира, редких и исчезающих видов;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экологических проблем родного края и их влияния на здоровье населения;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i/>
          <w:sz w:val="24"/>
          <w:szCs w:val="24"/>
          <w:lang w:eastAsia="ru-RU"/>
        </w:rPr>
        <w:t>владеть</w:t>
      </w:r>
      <w:proofErr w:type="gramEnd"/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навыками</w:t>
      </w:r>
      <w:r>
        <w:rPr>
          <w:rFonts w:ascii="Arial" w:hAnsi="Arial" w:cs="Arial"/>
          <w:sz w:val="24"/>
          <w:szCs w:val="24"/>
          <w:lang w:eastAsia="ru-RU"/>
        </w:rPr>
        <w:t xml:space="preserve"> исследования и пространственной организации окружающей среды своей местности;</w:t>
      </w:r>
    </w:p>
    <w:p w:rsidR="00084DD5" w:rsidRDefault="00084DD5" w:rsidP="00084DD5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i/>
          <w:sz w:val="24"/>
          <w:szCs w:val="24"/>
          <w:lang w:eastAsia="ru-RU"/>
        </w:rPr>
        <w:t>прогнозировать</w:t>
      </w:r>
      <w:proofErr w:type="gramEnd"/>
      <w:r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изменение компонентов природы ПТК на примере ландшафтов своей местности;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тенденции развития экологической ситуации своей местности, области;</w:t>
      </w:r>
    </w:p>
    <w:p w:rsidR="00084DD5" w:rsidRDefault="00084DD5" w:rsidP="00084DD5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84DD5" w:rsidRDefault="00084DD5" w:rsidP="00084DD5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использовать</w:t>
      </w:r>
      <w:proofErr w:type="gramEnd"/>
      <w:r>
        <w:rPr>
          <w:rFonts w:ascii="Arial" w:hAnsi="Arial" w:cs="Arial"/>
          <w:b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для:</w:t>
      </w:r>
    </w:p>
    <w:p w:rsidR="00084DD5" w:rsidRDefault="00084DD5" w:rsidP="00084D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решения доступных для учащихся проблем окружающей среды; </w:t>
      </w:r>
    </w:p>
    <w:p w:rsidR="00084DD5" w:rsidRDefault="00084DD5" w:rsidP="00084DD5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формирования собственных взглядов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умозаключений  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проблемы взаимоотношения общества и природы.</w:t>
      </w:r>
    </w:p>
    <w:p w:rsidR="00084DD5" w:rsidRDefault="00084DD5" w:rsidP="00084D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084DD5" w:rsidRDefault="00084DD5" w:rsidP="00084DD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"/>
        <w:gridCol w:w="2937"/>
        <w:gridCol w:w="1037"/>
        <w:gridCol w:w="2641"/>
        <w:gridCol w:w="2800"/>
      </w:tblGrid>
      <w:tr w:rsidR="00084DD5" w:rsidTr="00CA1915">
        <w:trPr>
          <w:trHeight w:val="32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Pr="00627D8C" w:rsidRDefault="00084DD5" w:rsidP="00B93824">
            <w:pPr>
              <w:ind w:firstLine="0"/>
              <w:contextualSpacing/>
              <w:jc w:val="lef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27D8C">
              <w:rPr>
                <w:rFonts w:ascii="Arial" w:hAnsi="Arial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Pr="00627D8C" w:rsidRDefault="00084DD5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27D8C">
              <w:rPr>
                <w:rFonts w:ascii="Arial" w:hAnsi="Arial" w:cs="Arial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Pr="00627D8C" w:rsidRDefault="00084DD5" w:rsidP="00B93824">
            <w:pPr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27D8C">
              <w:rPr>
                <w:rFonts w:ascii="Arial" w:hAnsi="Arial" w:cs="Arial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Pr="00627D8C" w:rsidRDefault="00084DD5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27D8C">
              <w:rPr>
                <w:rFonts w:ascii="Arial" w:hAnsi="Arial" w:cs="Arial"/>
                <w:b/>
                <w:color w:val="000000"/>
                <w:lang w:eastAsia="ru-RU"/>
              </w:rPr>
              <w:t>В том числе на: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5" w:rsidRPr="00627D8C" w:rsidRDefault="00CA1915" w:rsidP="00B9382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5" w:rsidRPr="00627D8C" w:rsidRDefault="00CA1915">
            <w:pPr>
              <w:spacing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5" w:rsidRPr="00627D8C" w:rsidRDefault="00CA1915">
            <w:pPr>
              <w:spacing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Pr="00627D8C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27D8C">
              <w:rPr>
                <w:rFonts w:ascii="Arial" w:hAnsi="Arial" w:cs="Arial"/>
                <w:b/>
                <w:color w:val="000000"/>
                <w:lang w:eastAsia="ru-RU"/>
              </w:rPr>
              <w:t>Теоретические занятия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Pr="00627D8C" w:rsidRDefault="00CA1915" w:rsidP="00CA1915">
            <w:pPr>
              <w:ind w:firstLine="0"/>
              <w:contextualSpacing/>
              <w:jc w:val="lef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27D8C">
              <w:rPr>
                <w:rFonts w:ascii="Arial" w:hAnsi="Arial" w:cs="Arial"/>
                <w:b/>
                <w:color w:val="000000"/>
                <w:lang w:eastAsia="ru-RU"/>
              </w:rPr>
              <w:t>Практические занятия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B93824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История     формирования Мокроусовского района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A838DD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B93824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Географическое положение </w:t>
            </w:r>
            <w:r w:rsidRPr="00A838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Мокроусовского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района.</w:t>
            </w:r>
            <w:r>
              <w:t xml:space="preserve"> </w:t>
            </w:r>
            <w:r w:rsidRPr="00B9382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Геологическое строение и рельеф района. Полезные ископаемые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627D8C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B93824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Типичные природно-территориальные комплексы </w:t>
            </w:r>
            <w:r w:rsidRPr="00A838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Мокроусовского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627D8C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B93824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CA1915" w:rsidRPr="00B93824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9382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Ресурсы Мокроусовского района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627D8C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B93824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Уникальные природные ландшафты на территории </w:t>
            </w:r>
            <w:r w:rsidRPr="00A838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Мокроусовского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627D8C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B93824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77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Хозяйство Мокроусовского района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627D8C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B93824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Тема 6</w:t>
            </w:r>
          </w:p>
          <w:p w:rsidR="00CA1915" w:rsidRPr="00A177B6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177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Население района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627D8C">
            <w:pPr>
              <w:ind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B93824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CA1915">
            <w:pPr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27D8C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«Природные особенности </w:t>
            </w:r>
            <w:r w:rsidRPr="00A838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Мокроусовского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 w:rsidP="00CA1915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915" w:rsidTr="00CA1915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5" w:rsidRDefault="00CA1915" w:rsidP="00B93824">
            <w:pPr>
              <w:ind w:firstLine="0"/>
              <w:contextualSpacing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Default="00CA1915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Pr="00D81D46" w:rsidRDefault="00CA1915" w:rsidP="00A838DD">
            <w:pPr>
              <w:ind w:firstLine="0"/>
              <w:contextualSpacing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81D4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72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Pr="00D81D46" w:rsidRDefault="00CA1915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81D4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15" w:rsidRPr="00D81D46" w:rsidRDefault="00CA1915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81D4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</w:tbl>
    <w:p w:rsidR="00084DD5" w:rsidRDefault="00084DD5" w:rsidP="00084DD5">
      <w:pPr>
        <w:widowControl w:val="0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838DD" w:rsidRDefault="00A838DD" w:rsidP="00084DD5">
      <w:pPr>
        <w:widowControl w:val="0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38DD" w:rsidRDefault="00A838DD" w:rsidP="00084DD5">
      <w:pPr>
        <w:widowControl w:val="0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38DD" w:rsidRDefault="00A838DD" w:rsidP="00084DD5">
      <w:pPr>
        <w:widowControl w:val="0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4DD5" w:rsidRDefault="00084DD5" w:rsidP="00084DD5">
      <w:pPr>
        <w:widowControl w:val="0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084DD5" w:rsidRDefault="00084DD5" w:rsidP="00084DD5">
      <w:pPr>
        <w:spacing w:after="0" w:line="240" w:lineRule="auto"/>
        <w:ind w:left="4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Природные особенности своего административного района </w:t>
      </w:r>
    </w:p>
    <w:p w:rsidR="00084DD5" w:rsidRDefault="00CA1915" w:rsidP="00084DD5">
      <w:pPr>
        <w:spacing w:after="0" w:line="240" w:lineRule="auto"/>
        <w:ind w:left="4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(</w:t>
      </w:r>
      <w:r w:rsidR="00084DD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2</w:t>
      </w:r>
      <w:r w:rsidR="00084DD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час.) </w:t>
      </w:r>
    </w:p>
    <w:p w:rsidR="00084DD5" w:rsidRDefault="00084DD5" w:rsidP="00084DD5">
      <w:pPr>
        <w:spacing w:after="0" w:line="240" w:lineRule="auto"/>
        <w:ind w:left="480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ru-RU"/>
        </w:rPr>
      </w:pPr>
    </w:p>
    <w:p w:rsidR="00084DD5" w:rsidRDefault="00CA1915" w:rsidP="00084DD5">
      <w:pPr>
        <w:spacing w:after="0" w:line="240" w:lineRule="auto"/>
        <w:ind w:left="4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Введение (2</w:t>
      </w:r>
      <w:r w:rsidR="00084DD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час)</w:t>
      </w:r>
    </w:p>
    <w:p w:rsidR="00084DD5" w:rsidRDefault="00084DD5" w:rsidP="00CA191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образования района. Величина территории, численность населения, районный центр, тип населенных пунктов к которому относится (город, поселок городского типа, село). Оценка места и роли района и населения в хозяйстве Курганской области.</w:t>
      </w:r>
    </w:p>
    <w:p w:rsidR="00084DD5" w:rsidRDefault="00084DD5" w:rsidP="00084DD5">
      <w:pPr>
        <w:spacing w:after="0" w:line="240" w:lineRule="auto"/>
        <w:ind w:left="480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ru-RU"/>
        </w:rPr>
      </w:pPr>
    </w:p>
    <w:p w:rsidR="00084DD5" w:rsidRDefault="00084DD5" w:rsidP="00084DD5">
      <w:pPr>
        <w:spacing w:after="0" w:line="240" w:lineRule="auto"/>
        <w:ind w:left="4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Географическое положение </w:t>
      </w:r>
      <w:r w:rsidR="00A838DD" w:rsidRPr="00A838D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Мокроусовского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района</w:t>
      </w:r>
      <w:r w:rsidR="00CA191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CA1915" w:rsidRPr="00CA191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Геологическое строение и рельеф района. Полезные ископаемые </w:t>
      </w:r>
      <w:r w:rsidR="00CA191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(6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час)</w:t>
      </w:r>
    </w:p>
    <w:p w:rsidR="00931EFE" w:rsidRPr="00931EFE" w:rsidRDefault="00084DD5" w:rsidP="00931EFE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географического положения. Положение относительно всей территории области и ее границ, областного центра, других административных районов, относительно природных объектов, в природной зоне.  Административно-территориальное деление. Расположение территории района относительно крупных промышленных центров, магистральных транспортных путей.</w:t>
      </w:r>
      <w:r w:rsidR="00931E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931EFE" w:rsidRPr="00931E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редставление о тектоническом строении, рельефе и полезных ископаемых Мокроусовского района – их </w:t>
      </w:r>
      <w:r w:rsidR="00931E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составе, строении, расположении.</w:t>
      </w:r>
      <w:r w:rsidR="00931EFE" w:rsidRPr="00931E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знать: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географическое положение и размеры территории своего района, пограничные административные районы, расстояние от районного центра до Кургана и своего населенного пункта.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уметь: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определять влияние ГП на формирование природных особенностей района, условия жизни населения.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Практические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преимуществ и недостатков современного ГП района. Влияние ГП района на его природные особенности, условия жизни населения и его хозяйственной деятельности.</w:t>
      </w:r>
    </w:p>
    <w:p w:rsidR="00C231BD" w:rsidRDefault="00C231BD" w:rsidP="00084DD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Типичные  природно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-территориальные  комплек</w:t>
      </w:r>
      <w:r w:rsidR="00C231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сы (ландшафты) своего района (12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часов)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Природно-территориальный комплекс (ландшафт) как целостная система. Приемы и методы изучения ПТК, описания его компонентов. Перечень типичных ландшафтов района и их характеристики. Факторы формирования разнообразных ландшафтов на территории района. 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Антропогенные ландшафты района.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охраны природы. Заказники, памятники природы на территории района. Перспективы развития сети охраняемых природных территорий.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знать: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своеобразие рельефа, горных пород района и причины их обусловившие;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значение особенностей рельефа района для хозяйственной деятельности и жизни человека;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факторы, определяющие главные черты климата района, климатические особенности;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особенности внутренних вод и водных ресурсов, меры по их охране и восстановлению;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типы почв;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типичные ландшафты, представителей растительного и животного мира;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примеры охраняемых видов флоры и фауны, охраняемые территории;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положение на карте крупных населенных пунктов, месторождений полезных ископаемых, рек, озер, природоохранных территорий.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уметь: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объяснять закономерности размещения форм рельефа, агроклиматических зон, используя различные источники информации;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давать характеристику водных объектов, оценивать почвенные ресурсы, устанавливать взаимосвязи между компонентами в природном комплексе;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выполнять правила природоохранного поведения в повседневной деятельности.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Практические работы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 на карте и определение географического положения изучаемых географических объектов своего района, обозначение их на контурной карте.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типичных ПТК района по плану.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рельефа и полезных ископаемых своей местности. Воздействие рельефа на жизнь людей.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Сравнительная оценка обеспеченности водными ресурсами своего региона и Западной Сибири.</w:t>
      </w:r>
    </w:p>
    <w:p w:rsidR="00C231BD" w:rsidRDefault="00C231BD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31BD" w:rsidRDefault="00C231BD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231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Ресурсы Мокроусовского района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(14 часов)</w:t>
      </w:r>
      <w:r w:rsidRPr="00C231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</w:p>
    <w:p w:rsidR="00BA3BF7" w:rsidRPr="00A431F8" w:rsidRDefault="00A431F8" w:rsidP="00A431F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Главные черты и особенности</w:t>
      </w:r>
      <w:r w:rsidR="00547F43" w:rsidRPr="00A43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климата Мокроусовского района, причин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определяющие эти особенности.</w:t>
      </w:r>
      <w:r w:rsidR="00BA3BF7" w:rsidRPr="00A431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</w:t>
      </w:r>
      <w:r w:rsidR="00BA3BF7" w:rsidRPr="00A43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обенности</w:t>
      </w:r>
      <w:r w:rsidR="00BA3BF7" w:rsidRPr="00A43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енних вод Мокроусовского района. Реки и озера Мокроусовского района. З</w:t>
      </w:r>
      <w:r w:rsidR="00BA3BF7" w:rsidRPr="00A43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начение рек и озер в 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озяйственной деятельности людей. </w:t>
      </w:r>
      <w:r>
        <w:rPr>
          <w:rFonts w:ascii="Arial" w:eastAsia="Times New Roman" w:hAnsi="Arial" w:cs="Arial"/>
          <w:sz w:val="24"/>
          <w:szCs w:val="24"/>
          <w:lang w:eastAsia="ru-RU"/>
        </w:rPr>
        <w:t>Типы почв Мокроусовского района. З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начение почв и их использование в х</w:t>
      </w:r>
      <w:r>
        <w:rPr>
          <w:rFonts w:ascii="Arial" w:eastAsia="Times New Roman" w:hAnsi="Arial" w:cs="Arial"/>
          <w:sz w:val="24"/>
          <w:szCs w:val="24"/>
          <w:lang w:eastAsia="ru-RU"/>
        </w:rPr>
        <w:t>озяйственной деятельности людей.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Типы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растительности и взаимосвязи растительного мира с клим</w:t>
      </w:r>
      <w:r>
        <w:rPr>
          <w:rFonts w:ascii="Arial" w:eastAsia="Times New Roman" w:hAnsi="Arial" w:cs="Arial"/>
          <w:sz w:val="24"/>
          <w:szCs w:val="24"/>
          <w:lang w:eastAsia="ru-RU"/>
        </w:rPr>
        <w:t>атом, рельефом, почвами, водами.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разнообразия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растительных сообществ. </w:t>
      </w:r>
    </w:p>
    <w:p w:rsidR="00BA3BF7" w:rsidRDefault="00A431F8" w:rsidP="00A431F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причинно-следственных связей растительный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климат, растительный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рельеф, растительный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почвы, растительный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внутренние воды.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Животный мир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Мокроусовского района,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причины его разнообразия.</w:t>
      </w:r>
    </w:p>
    <w:p w:rsidR="00A431F8" w:rsidRDefault="00A431F8" w:rsidP="00A431F8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знать:</w:t>
      </w:r>
    </w:p>
    <w:p w:rsidR="00A431F8" w:rsidRDefault="00A431F8" w:rsidP="00A431F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факторы, определяющие главные черты климата района, климатические особенности;</w:t>
      </w:r>
    </w:p>
    <w:p w:rsidR="00A431F8" w:rsidRDefault="00A431F8" w:rsidP="00A431F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особенности внутренних вод и водных ресурсов, меры по их охране и восстановлению;</w:t>
      </w:r>
    </w:p>
    <w:p w:rsidR="00A431F8" w:rsidRDefault="00A431F8" w:rsidP="00A431F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типы почв;</w:t>
      </w:r>
    </w:p>
    <w:p w:rsidR="00A431F8" w:rsidRDefault="00A431F8" w:rsidP="00A431F8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типичные ландшафты, представителей растительного и животного мира.</w:t>
      </w:r>
    </w:p>
    <w:p w:rsidR="00A431F8" w:rsidRDefault="00A431F8" w:rsidP="00A431F8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уметь:</w:t>
      </w:r>
    </w:p>
    <w:p w:rsidR="00A431F8" w:rsidRPr="00A431F8" w:rsidRDefault="00A431F8" w:rsidP="00A431F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давать характеристику водных объектов, оценивать почвенные ресурсы, устанавливать взаимосвязи между компонентами в природном комплексе.</w:t>
      </w:r>
    </w:p>
    <w:p w:rsidR="00BA3BF7" w:rsidRPr="00A431F8" w:rsidRDefault="00BA3BF7" w:rsidP="00BA3B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31F8">
        <w:rPr>
          <w:rFonts w:ascii="Arial" w:eastAsia="Times New Roman" w:hAnsi="Arial" w:cs="Arial"/>
          <w:b/>
          <w:sz w:val="24"/>
          <w:szCs w:val="24"/>
          <w:lang w:eastAsia="ru-RU"/>
        </w:rPr>
        <w:t>Экскурсия</w:t>
      </w:r>
      <w:r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на водоемы.</w:t>
      </w:r>
    </w:p>
    <w:p w:rsidR="00BA3BF7" w:rsidRPr="00A431F8" w:rsidRDefault="00C7301C" w:rsidP="00BA3B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«Воды Мокроусовского района»</w:t>
      </w:r>
      <w:r w:rsidR="00A431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3BF7" w:rsidRPr="00A431F8" w:rsidRDefault="00BA3BF7" w:rsidP="00A431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F8">
        <w:rPr>
          <w:rFonts w:ascii="Arial" w:eastAsia="Times New Roman" w:hAnsi="Arial" w:cs="Arial"/>
          <w:b/>
          <w:sz w:val="24"/>
          <w:szCs w:val="24"/>
          <w:lang w:eastAsia="ru-RU"/>
        </w:rPr>
        <w:t>Практическая работа</w:t>
      </w:r>
      <w:r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431F8">
        <w:rPr>
          <w:rFonts w:ascii="Arial" w:eastAsia="Times New Roman" w:hAnsi="Arial" w:cs="Arial"/>
          <w:iCs/>
          <w:sz w:val="24"/>
          <w:szCs w:val="24"/>
          <w:lang w:eastAsia="ru-RU"/>
        </w:rPr>
        <w:t>Состав почвы»</w:t>
      </w:r>
      <w:r w:rsidR="00A431F8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BA3BF7" w:rsidRPr="00547F43" w:rsidRDefault="00BA3BF7" w:rsidP="00BA3BF7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Уникальные природные ландшафты на территории </w:t>
      </w:r>
      <w:r w:rsidR="00A838DD" w:rsidRPr="00A838D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Мокроусовского</w:t>
      </w:r>
      <w:r w:rsidR="00A431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района (14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часов)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Памятники природы и другие природоохранные территории района. Размещение на карте района. Причины их выделения. 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знать: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памятники природы на территории района;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называть и показывать места их расположения.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уметь: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определять причины их выявления.</w:t>
      </w:r>
    </w:p>
    <w:p w:rsidR="00084DD5" w:rsidRDefault="00084DD5" w:rsidP="00084D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Практические работы</w:t>
      </w: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описания памятника природы… (историческое дерево, источник, болото, лесной участок, луг и др.</w:t>
      </w:r>
    </w:p>
    <w:p w:rsidR="00C231BD" w:rsidRDefault="00C231BD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31BD" w:rsidRDefault="00C231BD" w:rsidP="00084DD5">
      <w:pPr>
        <w:spacing w:after="0" w:line="240" w:lineRule="auto"/>
        <w:ind w:firstLine="480"/>
        <w:jc w:val="both"/>
      </w:pPr>
      <w:r w:rsidRPr="00C231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Хозяйство Мокроусовского района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(12 часов)</w:t>
      </w:r>
      <w:r w:rsidRPr="00C231BD">
        <w:t xml:space="preserve"> </w:t>
      </w:r>
    </w:p>
    <w:p w:rsidR="00BA3BF7" w:rsidRPr="00A431F8" w:rsidRDefault="00A431F8" w:rsidP="00BA3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Ведущие отрасли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 xml:space="preserve">: зерновое хозяйство, </w:t>
      </w:r>
      <w:proofErr w:type="gramStart"/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мясомолочное  животноводство</w:t>
      </w:r>
      <w:proofErr w:type="gramEnd"/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, переработка сельскохозяйственной продукции.</w:t>
      </w:r>
    </w:p>
    <w:p w:rsidR="00BA3BF7" w:rsidRDefault="00A431F8" w:rsidP="00BA3BF7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Основные предприятия</w:t>
      </w:r>
      <w:r w:rsidR="002029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BF7" w:rsidRPr="00A431F8">
        <w:rPr>
          <w:rFonts w:ascii="Arial" w:eastAsia="Times New Roman" w:hAnsi="Arial" w:cs="Arial"/>
          <w:sz w:val="24"/>
          <w:szCs w:val="24"/>
          <w:lang w:eastAsia="ru-RU"/>
        </w:rPr>
        <w:t>ведущих отраслей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31F8">
        <w:t xml:space="preserve"> </w:t>
      </w:r>
      <w:r w:rsidRPr="00A431F8">
        <w:rPr>
          <w:rFonts w:ascii="Arial" w:eastAsia="Times New Roman" w:hAnsi="Arial" w:cs="Arial"/>
          <w:sz w:val="24"/>
          <w:szCs w:val="24"/>
          <w:lang w:eastAsia="ru-RU"/>
        </w:rPr>
        <w:t>Топливно-энергетическая база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  <w:r w:rsidRPr="00A431F8">
        <w:t xml:space="preserve"> </w:t>
      </w:r>
      <w:r w:rsidRPr="00A431F8">
        <w:rPr>
          <w:rFonts w:ascii="Arial" w:eastAsia="Times New Roman" w:hAnsi="Arial" w:cs="Arial"/>
          <w:sz w:val="24"/>
          <w:szCs w:val="24"/>
          <w:lang w:eastAsia="ru-RU"/>
        </w:rPr>
        <w:t>Транспортная сеть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. Сфера услуг.</w:t>
      </w:r>
    </w:p>
    <w:p w:rsidR="00202978" w:rsidRDefault="00202978" w:rsidP="0020297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знать:</w:t>
      </w:r>
    </w:p>
    <w:p w:rsidR="00202978" w:rsidRDefault="00202978" w:rsidP="00BA3BF7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ведущие отрасли производства Мокроусовского района;</w:t>
      </w:r>
    </w:p>
    <w:p w:rsidR="00202978" w:rsidRDefault="00202978" w:rsidP="00BA3BF7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называть основные предприятия </w:t>
      </w:r>
      <w:r w:rsidRPr="00A431F8">
        <w:rPr>
          <w:rFonts w:ascii="Arial" w:eastAsia="Times New Roman" w:hAnsi="Arial" w:cs="Arial"/>
          <w:sz w:val="24"/>
          <w:szCs w:val="24"/>
          <w:lang w:eastAsia="ru-RU"/>
        </w:rPr>
        <w:t>ведущих отраслей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2978" w:rsidRDefault="00202978" w:rsidP="0020297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уметь:</w:t>
      </w:r>
    </w:p>
    <w:p w:rsidR="00202978" w:rsidRDefault="00202978" w:rsidP="00BA3BF7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писать </w:t>
      </w:r>
      <w:r>
        <w:rPr>
          <w:rFonts w:ascii="Arial" w:hAnsi="Arial" w:cs="Arial"/>
          <w:sz w:val="24"/>
          <w:szCs w:val="24"/>
        </w:rPr>
        <w:t>отчеты</w:t>
      </w:r>
      <w:r w:rsidRPr="00202978">
        <w:rPr>
          <w:rFonts w:ascii="Arial" w:hAnsi="Arial" w:cs="Arial"/>
          <w:sz w:val="24"/>
          <w:szCs w:val="24"/>
        </w:rPr>
        <w:t xml:space="preserve"> об экскурсиях</w:t>
      </w:r>
      <w:r>
        <w:rPr>
          <w:rFonts w:ascii="Arial" w:hAnsi="Arial" w:cs="Arial"/>
          <w:sz w:val="24"/>
          <w:szCs w:val="24"/>
        </w:rPr>
        <w:t xml:space="preserve"> на предприятия;</w:t>
      </w:r>
    </w:p>
    <w:p w:rsidR="00202978" w:rsidRPr="00A431F8" w:rsidRDefault="00202978" w:rsidP="00BA3BF7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выполнять проектные задания.</w:t>
      </w:r>
    </w:p>
    <w:p w:rsidR="00202978" w:rsidRPr="00202978" w:rsidRDefault="00202978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02978">
        <w:rPr>
          <w:rFonts w:ascii="Arial" w:hAnsi="Arial" w:cs="Arial"/>
          <w:b/>
          <w:sz w:val="24"/>
          <w:szCs w:val="24"/>
        </w:rPr>
        <w:t>Экскурсии на предприятия</w:t>
      </w:r>
      <w:r>
        <w:rPr>
          <w:rFonts w:ascii="Arial" w:hAnsi="Arial" w:cs="Arial"/>
          <w:b/>
          <w:sz w:val="24"/>
          <w:szCs w:val="24"/>
        </w:rPr>
        <w:t>.</w:t>
      </w:r>
    </w:p>
    <w:p w:rsidR="00202978" w:rsidRDefault="00202978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231BD" w:rsidRDefault="00C231BD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231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Население района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(10 часов)</w:t>
      </w:r>
    </w:p>
    <w:p w:rsidR="00202978" w:rsidRPr="00202978" w:rsidRDefault="00202978" w:rsidP="0020297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Население Мокроусовского района. </w:t>
      </w:r>
      <w:r w:rsidRPr="0020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Демографическая ситуация, миграции, численность</w:t>
      </w:r>
      <w:r w:rsidRPr="0020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Мокроусовского района.</w:t>
      </w:r>
    </w:p>
    <w:p w:rsidR="00202978" w:rsidRDefault="00202978" w:rsidP="0020297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Связь</w:t>
      </w:r>
      <w:r w:rsidRPr="0020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географией, </w:t>
      </w:r>
      <w:proofErr w:type="gramStart"/>
      <w:r w:rsidRPr="0020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сторией  Мокроусовского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 Топонимика</w:t>
      </w:r>
      <w:r w:rsidRPr="0020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Мокроусовского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2978" w:rsidRDefault="00202978" w:rsidP="0020297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знать:</w:t>
      </w:r>
    </w:p>
    <w:p w:rsidR="00202978" w:rsidRDefault="00202978" w:rsidP="002029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 определение «миграция», «демографическая ситуация»;</w:t>
      </w:r>
    </w:p>
    <w:p w:rsidR="00202978" w:rsidRPr="00202978" w:rsidRDefault="00202978" w:rsidP="002029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 состав населения района и его численность.</w:t>
      </w:r>
    </w:p>
    <w:p w:rsidR="00202978" w:rsidRDefault="00202978" w:rsidP="0020297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Учащиеся должны уметь:</w:t>
      </w:r>
    </w:p>
    <w:p w:rsidR="00202978" w:rsidRDefault="00202978" w:rsidP="002029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 работать со статистическими материалами. </w:t>
      </w:r>
    </w:p>
    <w:p w:rsidR="0031697A" w:rsidRP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 </w:t>
      </w:r>
      <w:r w:rsidRPr="00316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развивать аналитические способности, умение делать собственные выводы; </w:t>
      </w: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</w:t>
      </w:r>
      <w:r w:rsidRPr="00316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 учащихся умения работы с современными компьютерными технологиями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1D46" w:rsidRDefault="00D81D46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1D46" w:rsidRDefault="00D81D46" w:rsidP="0031697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81D4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Итоговое занятие «Природные особенности Мокроусовского района»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</w:p>
    <w:p w:rsidR="0031697A" w:rsidRPr="00D81D46" w:rsidRDefault="00D81D46" w:rsidP="0031697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(2 часа)</w:t>
      </w: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97A" w:rsidRDefault="0031697A" w:rsidP="00316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84DD5" w:rsidRDefault="00084DD5" w:rsidP="0031697A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Перечень образовательной продукции по реализации программы</w:t>
      </w:r>
    </w:p>
    <w:p w:rsidR="00084DD5" w:rsidRDefault="00084DD5" w:rsidP="00084DD5">
      <w:pPr>
        <w:spacing w:after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84DD5" w:rsidRDefault="00084DD5" w:rsidP="00084D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Литература и источники информации</w:t>
      </w:r>
    </w:p>
    <w:p w:rsidR="00084DD5" w:rsidRDefault="00084DD5" w:rsidP="00084DD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) основная литература</w:t>
      </w:r>
    </w:p>
    <w:p w:rsidR="00084DD5" w:rsidRDefault="00C7301C" w:rsidP="00084DD5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Внеурочная работа по географии/</w:t>
      </w:r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ред. И.И. Бар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иновой. – М.: Просвещение. – 200</w:t>
      </w:r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</w:p>
    <w:p w:rsidR="00084DD5" w:rsidRDefault="00084DD5" w:rsidP="00084DD5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Даринский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А.В. Крае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ведение. – М. </w:t>
      </w:r>
      <w:proofErr w:type="gramStart"/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Просвещение .</w:t>
      </w:r>
      <w:proofErr w:type="gramEnd"/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</w:p>
    <w:p w:rsidR="00084DD5" w:rsidRDefault="00084DD5" w:rsidP="00084DD5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раеведение: Пособие для учителя/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ред. А.В.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М.: 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Просвещение. – 200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</w:p>
    <w:p w:rsidR="00084DD5" w:rsidRDefault="00084DD5" w:rsidP="00084DD5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Никонова М.А. Практикум по географическому кра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еведению. М.: Просвещение. – 200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</w:p>
    <w:p w:rsidR="00084DD5" w:rsidRDefault="00084DD5" w:rsidP="00084DD5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Строев К.Ф. Кра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еведение. - М.: Просвещение, 200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</w:p>
    <w:p w:rsidR="00084DD5" w:rsidRDefault="00084DD5" w:rsidP="00084DD5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Чернихова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Е.Я. Учебные экскурсии по геог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рафии. - М.: Просвещение. - 2008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4DD5" w:rsidRDefault="00084DD5" w:rsidP="00084DD5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) дополнительная литература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Н.Н. Научные принципы географии: изб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ранные труды. – М.: Мысль. –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Боярский П. В.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 в</w:t>
      </w:r>
      <w:proofErr w:type="gramEnd"/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памятниковедение</w:t>
      </w:r>
      <w:proofErr w:type="spellEnd"/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М.,200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Дьяконов К.Н.,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Касимов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Тикунов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В.С. Современные методы географических исследований: Книга для учителя. – М.: Прос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вещение, 200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Методика историко-краеведческой работы в школе: Пособие для учителей / Н.С. Борисов, В.В. Дранишников, П.В. Иванов, Д.В.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Кацюба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Под ред. Н.С. 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Борисова. – М.: Просвещение, 1998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историко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-краеведческой работы в школе//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ред. Борисова. – М.,1989.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Новенко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Д.В. Школьный практикум. География: Практические работы на местности. 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6-9 классы. – М., 200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научно-исследовательской работы в школе // «Завуч». – 1999. - №3. – С.34-38.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со школьниками в краеведческом музее: Сценарии занятий: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Учеб.-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метод. Пособие /Под ред. Н.М.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Ланковой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ВЛАДОС, 2001.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Сафиуллин А.З. Географическое краеведение в общеобразовательной школе: Пособие для уч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ителей. - М.: «Просвещение», 199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Сафиуллин А.З. Основы географического краеведения в сельской школе: из опыта работы. – М.: Про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свещение, 199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Социально-образовательный проект «Моя малая Родина» /А.В.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Шатных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О.Ю. Бабушкина, Ж. А. Александрова – Курган, 2005.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Шатных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А.В. Методические рекомендации по изучению географии Курганской</w:t>
      </w:r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области.–</w:t>
      </w:r>
      <w:proofErr w:type="gramEnd"/>
      <w:r w:rsidR="00C7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Курган: Зауралье, 200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</w:p>
    <w:p w:rsidR="00084DD5" w:rsidRDefault="00084DD5" w:rsidP="00084DD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Шмидт С.О. Без краеведения нет России. // Мир библиографии. – 1999, № </w:t>
      </w:r>
    </w:p>
    <w:p w:rsidR="0031697A" w:rsidRDefault="0031697A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7301C" w:rsidRDefault="00C7301C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7301C" w:rsidRDefault="00C7301C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7301C" w:rsidRDefault="00C7301C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7301C" w:rsidRDefault="00C7301C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7301C" w:rsidRDefault="00C7301C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7301C" w:rsidRDefault="00C7301C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7301C" w:rsidRDefault="00C7301C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7301C" w:rsidRDefault="00C7301C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>Перечень наглядных пособий, технических средств,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программного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обеспечения ЭВМ:</w:t>
      </w:r>
    </w:p>
    <w:p w:rsidR="00084DD5" w:rsidRDefault="00084DD5" w:rsidP="00084DD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данного курса необходимы:</w:t>
      </w:r>
    </w:p>
    <w:p w:rsidR="00084DD5" w:rsidRDefault="00084DD5" w:rsidP="00084DD5">
      <w:pPr>
        <w:spacing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Местные краеведческие издания, научно-популярная краеведческая литература: 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Г.Ф. Геологическая история развития, минералы и горные породы территории Курганской области. – Курган, 1996.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Богомолов О.А. Зауралье на карте России. – Курган: Зауралье, 2004.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Ветер времен – Курган. Изд-во: Зауралье, 2003. 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География Курганской области. - «География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1996.-№8. </w:t>
      </w:r>
    </w:p>
    <w:p w:rsidR="00084DD5" w:rsidRDefault="00084DD5" w:rsidP="00084D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География Курганской области: учеб. Пособие для средней школы. - /Под ред. О.Г. Завьяловой – Курган, 1993. 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Глущенко Н.М. Природно-территориальные комплексы Курганской области. – Курган, 1995.</w:t>
      </w:r>
    </w:p>
    <w:p w:rsidR="00084DD5" w:rsidRDefault="00084DD5" w:rsidP="00084D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Егоров В.П., Кривонос Л.А. Почвы Курганской области – Курган: Зауралье, 1995. 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Занимательная география Курганской области. – 2-е изд., дополненное. / Под ред. А.В.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Шатных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Курган, 2002.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Каргапольцева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Г.Ф. и др. Гроза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Катайское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училище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Катайск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2005. 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Красная книга Курганской области. – Курган: Зауралье, 2002. 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Кремлев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Н.Д. Уровень жизни населения региона. – Курган: Издательство ККГС, 2004. 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Курганская область в цифрах за 60 лет: Стат. сб./ Курганский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облкомстат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2003. 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Науменко Н.И. Редкие и исчезающие растения лесостепного Зауралья: Справ. Пособие. – Курган, 1994.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Науменко Н.И., Зырянов А.В., Огнева Н.А. Особо охраняемые природные территории Курганской области. – Курган, 2001.</w:t>
      </w:r>
    </w:p>
    <w:p w:rsidR="00084DD5" w:rsidRDefault="00084DD5" w:rsidP="00084D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Паспорт Курганской области. – Курган, 2006. </w:t>
      </w:r>
    </w:p>
    <w:p w:rsidR="00084DD5" w:rsidRDefault="00084DD5" w:rsidP="00084D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Регионы России. Основные характеристики субъектов Российской Федерации. 2005: Стат. сб. / Госкомстат России. – М., 2005.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Сберечь обязаны: Редкие, исчезающие животные и растения, памятники природы и заказники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обл.: Справ. / Сост.: В.П. Стариков, К.П. Социально-экономическое положение районов Курганской области: стат. сб./ Курганский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облкомстат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2005. (В электронном виде).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Федотова. – Челябинск, 1989. (Природа и мы).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Стариков В.П. и др. Животный мир Курганской области. – Курган, 1989.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имеем, как храним: Природные ресурсы Зауралья. – Курган, 1993. 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Шатных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А.В. Население мира, России и Курганской области: Справочные материалы. – Курган, 2002.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областной и районной периодической печати.</w:t>
      </w:r>
    </w:p>
    <w:p w:rsidR="00084DD5" w:rsidRDefault="00084DD5" w:rsidP="00084D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Статистические справочники родного края.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Курганской области, карты административных районов области.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Справочный атлас Курганской области – Курган, 2003.</w:t>
      </w:r>
    </w:p>
    <w:p w:rsidR="00084DD5" w:rsidRDefault="00084DD5" w:rsidP="00084D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Учебная и методическая литература.</w:t>
      </w:r>
    </w:p>
    <w:p w:rsidR="00084DD5" w:rsidRDefault="00084DD5" w:rsidP="00084D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 видеофильмы 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DVD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 Историко-культурные памятники Курганской области, Заказники Курганской области.</w:t>
      </w:r>
    </w:p>
    <w:p w:rsidR="00084DD5" w:rsidRDefault="00084DD5" w:rsidP="00084D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CD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DVD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Декоративно-прикладное искусство Зауралья.</w:t>
      </w:r>
    </w:p>
    <w:p w:rsidR="00084DD5" w:rsidRDefault="00084DD5" w:rsidP="00084DD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Медиапрограмма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«Курганская область».</w:t>
      </w:r>
    </w:p>
    <w:p w:rsidR="00084DD5" w:rsidRDefault="00084DD5" w:rsidP="00084DD5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Интернет-ресурсы:</w:t>
      </w:r>
    </w:p>
    <w:p w:rsidR="00084DD5" w:rsidRDefault="00084DD5" w:rsidP="00084D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сайтов, материалы которых могут быть использованы в образовательном процессе по краеведению:</w:t>
      </w:r>
    </w:p>
    <w:p w:rsidR="00084DD5" w:rsidRDefault="00084DD5" w:rsidP="00084DD5">
      <w:pPr>
        <w:numPr>
          <w:ilvl w:val="0"/>
          <w:numId w:val="7"/>
        </w:numPr>
        <w:tabs>
          <w:tab w:val="left" w:pos="120"/>
          <w:tab w:val="left" w:pos="480"/>
        </w:tabs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Htpp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gks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сайт Госкомстата РФ</w:t>
      </w:r>
    </w:p>
    <w:p w:rsidR="00084DD5" w:rsidRDefault="00084DD5" w:rsidP="00084DD5">
      <w:pPr>
        <w:numPr>
          <w:ilvl w:val="0"/>
          <w:numId w:val="7"/>
        </w:numPr>
        <w:tabs>
          <w:tab w:val="left" w:pos="120"/>
          <w:tab w:val="left" w:pos="480"/>
        </w:tabs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Htpp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областной образовательный портал;</w:t>
      </w:r>
    </w:p>
    <w:p w:rsidR="00084DD5" w:rsidRDefault="00084DD5" w:rsidP="00084DD5">
      <w:pPr>
        <w:numPr>
          <w:ilvl w:val="0"/>
          <w:numId w:val="7"/>
        </w:numPr>
        <w:tabs>
          <w:tab w:val="left" w:pos="120"/>
          <w:tab w:val="left" w:pos="480"/>
        </w:tabs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kurgan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 администрации Курганской области;</w:t>
      </w:r>
    </w:p>
    <w:p w:rsidR="00084DD5" w:rsidRDefault="008630E1" w:rsidP="00084DD5">
      <w:pPr>
        <w:numPr>
          <w:ilvl w:val="0"/>
          <w:numId w:val="7"/>
        </w:numPr>
        <w:tabs>
          <w:tab w:val="left" w:pos="120"/>
          <w:tab w:val="left" w:pos="240"/>
          <w:tab w:val="left" w:pos="360"/>
          <w:tab w:val="left" w:pos="480"/>
        </w:tabs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http</w:t>
        </w:r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://</w:t>
        </w:r>
        <w:proofErr w:type="spellStart"/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oblduma</w:t>
        </w:r>
        <w:proofErr w:type="spellEnd"/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kurgan</w:t>
        </w:r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  <w:proofErr w:type="spellStart"/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ru</w:t>
        </w:r>
        <w:proofErr w:type="spellEnd"/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/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сайт областной думы Курганской области;</w:t>
      </w:r>
    </w:p>
    <w:p w:rsidR="00084DD5" w:rsidRDefault="008630E1" w:rsidP="00084DD5">
      <w:pPr>
        <w:keepNext/>
        <w:numPr>
          <w:ilvl w:val="0"/>
          <w:numId w:val="7"/>
        </w:numPr>
        <w:tabs>
          <w:tab w:val="left" w:pos="120"/>
          <w:tab w:val="left" w:pos="240"/>
          <w:tab w:val="left" w:pos="360"/>
          <w:tab w:val="left" w:pos="480"/>
        </w:tabs>
        <w:spacing w:after="0" w:line="240" w:lineRule="auto"/>
        <w:ind w:firstLine="480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hyperlink r:id="rId7" w:history="1">
        <w:r w:rsidR="00084DD5">
          <w:rPr>
            <w:rStyle w:val="a5"/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http://www.kurganstat.ru/</w:t>
        </w:r>
      </w:hyperlink>
      <w:r w:rsidR="00084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</w:t>
      </w:r>
      <w:r w:rsidR="00084DD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сайт территориального органа Федеральной службы государственной статистики по Курганской области (содержит материалы об основных социально-экономических процессах, происходящих на территории Курганской области, с ежемесячным обновлением; показатели социально-экономического развития районов Курганской области с ежеквартальным обновлением)</w:t>
      </w:r>
    </w:p>
    <w:p w:rsidR="00084DD5" w:rsidRDefault="00084DD5" w:rsidP="00084DD5">
      <w:pPr>
        <w:numPr>
          <w:ilvl w:val="0"/>
          <w:numId w:val="7"/>
        </w:numPr>
        <w:tabs>
          <w:tab w:val="left" w:pos="120"/>
          <w:tab w:val="left" w:pos="480"/>
        </w:tabs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http://culturemap.ru/ - культура регионов России;</w:t>
      </w:r>
    </w:p>
    <w:p w:rsidR="00084DD5" w:rsidRDefault="008630E1" w:rsidP="00084DD5">
      <w:pPr>
        <w:numPr>
          <w:ilvl w:val="0"/>
          <w:numId w:val="7"/>
        </w:numPr>
        <w:tabs>
          <w:tab w:val="left" w:pos="480"/>
          <w:tab w:val="left" w:pos="60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http://www.rostur.ru/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Единая информационная система «Туризм в России»;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http://heraldry.hobby.ru/index.html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Гербы городов Курганской области;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http://www.mojgorod.ru/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hyperlink r:id="rId11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http://rfdata.al.ru/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народная энциклопедия городов и регионов России;</w:t>
      </w:r>
    </w:p>
    <w:p w:rsidR="00084DD5" w:rsidRDefault="00084DD5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  <w:tab w:val="left" w:pos="8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hyperlink r:id="rId12" w:tgtFrame="_blank" w:history="1">
        <w:r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http://www.geocities.com/Paris/LeftBank/3405/45.html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Курганская область на сайте "Города и веси России"; 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http://notes.society.ru/bibl/polros/Kurgan/strukt.htm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Курганская область: разнообразные сведения на сервере Интернет-медиа "</w:t>
      </w:r>
      <w:proofErr w:type="spellStart"/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Обществору</w:t>
      </w:r>
      <w:proofErr w:type="spellEnd"/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"; 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http://www.kurgan.ru/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Информационно-поисковая система по Кургану и области; 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http://catalog.aport.ru/rus/themes1.asp?id=4746&amp;r=0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Курганская область в каталоге "Апорт-2000"; 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gtFrame="_blank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http://www.list.ru/catalog/14638.html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Курганская область в каталоге List.ru: Государство Российское: Города от А до </w:t>
      </w:r>
      <w:proofErr w:type="gramStart"/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gramEnd"/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tgtFrame="_blank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http://www.list.ru/catalog/13621.html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Курганская область в каталоге List.ru: Государство Российское: Регионы; 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gtFrame="_blank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http://www.regions.ru/cities/index.html?cityarticle=cities/regions/45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Курганская область на сайте "REGIONS.RU/</w:t>
      </w:r>
      <w:proofErr w:type="spellStart"/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Россия.Регионы</w:t>
      </w:r>
      <w:proofErr w:type="spellEnd"/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"; 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gtFrame="_blank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http://gosorgan.amursk.ru/show.gos?page=2&amp;catg=55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Курганская область на сервере "Вся власть на WWW";</w:t>
      </w:r>
    </w:p>
    <w:p w:rsidR="00084DD5" w:rsidRDefault="008630E1" w:rsidP="00084DD5">
      <w:pPr>
        <w:numPr>
          <w:ilvl w:val="0"/>
          <w:numId w:val="7"/>
        </w:num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hyperlink r:id="rId20" w:tgtFrame="_blank" w:history="1">
        <w:r w:rsidR="00084DD5">
          <w:rPr>
            <w:rStyle w:val="a5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http://www.uralweb.ru/region/kurgan/</w:t>
        </w:r>
      </w:hyperlink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Курган каталога ресурсов </w:t>
      </w:r>
      <w:proofErr w:type="spellStart"/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УралWeb</w:t>
      </w:r>
      <w:proofErr w:type="spellEnd"/>
      <w:r w:rsidR="0008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4DD5" w:rsidRDefault="00084DD5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4DD5" w:rsidRDefault="00084DD5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tabs>
          <w:tab w:val="left" w:pos="0"/>
          <w:tab w:val="left" w:pos="24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1697A" w:rsidRDefault="0031697A" w:rsidP="00084DD5">
      <w:pPr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  <w:sectPr w:rsidR="0031697A" w:rsidSect="00467E5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4DD5" w:rsidRDefault="00084DD5" w:rsidP="00084DD5">
      <w:pPr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КАЛЕНДАРНО-ТЕМАТИЧЕСКИЙ ПЛАН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253"/>
        <w:gridCol w:w="1701"/>
        <w:gridCol w:w="3402"/>
        <w:gridCol w:w="1843"/>
        <w:gridCol w:w="2409"/>
        <w:gridCol w:w="851"/>
        <w:gridCol w:w="1984"/>
      </w:tblGrid>
      <w:tr w:rsidR="00084DD5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раздела, темы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084DD5" w:rsidTr="0031697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31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Введение (2</w:t>
            </w:r>
            <w:r w:rsidR="00084DD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час)</w:t>
            </w:r>
          </w:p>
        </w:tc>
      </w:tr>
      <w:tr w:rsidR="00084DD5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1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31697A" w:rsidRDefault="0031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 w:rsidP="0031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Краткая история Формирования </w:t>
            </w:r>
            <w:r w:rsidR="0031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основные этапы образования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31697A" w:rsidP="0031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брошюру</w:t>
            </w:r>
            <w:r w:rsidR="00084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В.А.Волкова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«История Мокроусовского района»</w:t>
            </w:r>
          </w:p>
        </w:tc>
      </w:tr>
      <w:tr w:rsidR="00084DD5" w:rsidTr="0031697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Географическое положение </w:t>
            </w:r>
            <w:r w:rsidR="0031697A" w:rsidRPr="0031697A">
              <w:rPr>
                <w:rFonts w:ascii="Arial" w:eastAsia="Times New Roman" w:hAnsi="Arial" w:cs="Arial"/>
                <w:b/>
                <w:lang w:eastAsia="ru-RU"/>
              </w:rPr>
              <w:t>Мокроусовского</w:t>
            </w:r>
            <w:r w:rsidR="0031697A">
              <w:rPr>
                <w:rFonts w:ascii="Arial" w:eastAsia="Times New Roman" w:hAnsi="Arial" w:cs="Arial"/>
                <w:b/>
                <w:lang w:eastAsia="ru-RU"/>
              </w:rPr>
              <w:t xml:space="preserve"> района (6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час)</w:t>
            </w:r>
          </w:p>
        </w:tc>
      </w:tr>
      <w:tr w:rsidR="00084DD5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Географическое положение </w:t>
            </w:r>
            <w:r w:rsidR="0031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5" w:rsidRDefault="00084DD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:</w:t>
            </w:r>
          </w:p>
          <w:p w:rsidR="00084DD5" w:rsidRDefault="00084DD5" w:rsidP="00316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географическое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положение и размеры территории своего района, пограничные административные районы, расстояние от районного центра до Кургана и своего населенного пункта.</w:t>
            </w:r>
          </w:p>
          <w:p w:rsidR="00084DD5" w:rsidRDefault="00084DD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уметь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влияние ГП на формирование природных особенностей района, условия жизни населения.</w:t>
            </w:r>
          </w:p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Тематический контроль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 форме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географического диктанта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5" w:rsidRDefault="00084DD5" w:rsidP="003169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Практическая работа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преимуществ и недостатков современного ГП района. Влияние ГП района на его природные особенности, условия жизни населения и его хозяйственной деятельности.</w:t>
            </w:r>
          </w:p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Повторить выполненное в инструктивной карточке.</w:t>
            </w:r>
          </w:p>
          <w:p w:rsidR="00084DD5" w:rsidRDefault="0008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</w:t>
            </w:r>
            <w:r w:rsidR="0031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численность населения с. Мокроусов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о, его половой и социальный состав.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 w:rsidP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0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Геологическое строение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 w:rsidP="00D81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</w:p>
          <w:p w:rsidR="00AD0A7D" w:rsidRDefault="00AD0A7D" w:rsidP="00D81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Pr="00AD0A7D" w:rsidRDefault="00AD0A7D" w:rsidP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AD0A7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  <w:r w:rsidRPr="00AD0A7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:</w:t>
            </w:r>
          </w:p>
          <w:p w:rsidR="00AD0A7D" w:rsidRDefault="00AD0A7D" w:rsidP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0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горные</w:t>
            </w:r>
            <w:r w:rsidRPr="00AD0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AD0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и причины их обусловившие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AD0A7D" w:rsidRDefault="00AD0A7D" w:rsidP="00AD0A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уметь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:</w:t>
            </w:r>
          </w:p>
          <w:p w:rsidR="00AD0A7D" w:rsidRPr="00AD0A7D" w:rsidRDefault="00AD0A7D" w:rsidP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объяснять закономерности размещения форм рельефа, образования горных пород.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 w:rsidP="00D81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 w:rsidP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Практическая работа</w:t>
            </w:r>
          </w:p>
          <w:p w:rsidR="00AD0A7D" w:rsidRPr="00AD0A7D" w:rsidRDefault="00AD0A7D" w:rsidP="00316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D0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ообщение о каком-то минерале, горной породе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0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о каком-то минерале, горной породе.</w:t>
            </w:r>
          </w:p>
        </w:tc>
      </w:tr>
      <w:tr w:rsidR="00AD0A7D" w:rsidTr="0031697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Типичные природно-территориальные комплексы </w:t>
            </w:r>
            <w:r w:rsidRPr="0031697A">
              <w:rPr>
                <w:rFonts w:ascii="Arial" w:eastAsia="Times New Roman" w:hAnsi="Arial" w:cs="Arial"/>
                <w:b/>
                <w:lang w:eastAsia="ru-RU"/>
              </w:rPr>
              <w:t>Мокроусовского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района (12 часов)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 w:rsidP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Рельеф и полезные ископаемые </w:t>
            </w:r>
            <w:r w:rsidRPr="0031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:</w:t>
            </w:r>
          </w:p>
          <w:p w:rsidR="00AD0A7D" w:rsidRDefault="00AD0A7D" w:rsidP="00316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своеобразие рельефа, горных пород района и причины их обусловившие;</w:t>
            </w:r>
          </w:p>
          <w:p w:rsidR="00AD0A7D" w:rsidRDefault="00AD0A7D" w:rsidP="00316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значение особенностей рельефа района для хозяйственной деятельности и жизни человека.</w:t>
            </w:r>
          </w:p>
          <w:p w:rsidR="00AD0A7D" w:rsidRDefault="00AD0A7D" w:rsidP="0031697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уметь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:</w:t>
            </w:r>
          </w:p>
          <w:p w:rsidR="00AD0A7D" w:rsidRDefault="00AD0A7D" w:rsidP="00316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объяснять закономерности размещения форм рельефа, агроклиматических зон, используя различные источники информации.</w:t>
            </w:r>
          </w:p>
          <w:p w:rsidR="00AD0A7D" w:rsidRDefault="00AD0A7D" w:rsidP="0031697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Зашита проекта «Полезные ископаемые и их использование на территории района»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проекта – альбом)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Практическая работа</w:t>
            </w:r>
          </w:p>
          <w:p w:rsidR="00AD0A7D" w:rsidRDefault="00AD0A7D">
            <w:pPr>
              <w:spacing w:after="0" w:line="240" w:lineRule="auto"/>
              <w:ind w:firstLine="48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рельефа и полезных ископаемых своей местности. Воздействие рельефа на жизнь людей.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проектом по группам (подготовить информацию для альбома по заданному плану)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Климат </w:t>
            </w:r>
            <w:r w:rsidRPr="0031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ind w:firstLine="48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</w:p>
          <w:p w:rsidR="00AD0A7D" w:rsidRDefault="00AD0A7D" w:rsidP="00316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факторы, определяющие главные черты климата района, климатические особенности;</w:t>
            </w:r>
          </w:p>
          <w:p w:rsidR="00AD0A7D" w:rsidRDefault="00AD0A7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AD0A7D" w:rsidRDefault="00AD0A7D">
            <w:pPr>
              <w:spacing w:after="0" w:line="240" w:lineRule="auto"/>
              <w:ind w:firstLine="48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проекта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«Климат Мокроусовского района»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 проекта – схема)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в рабочей тетради схему «Климат Мокроусовского района»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Внутренние воды Мокроусовского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</w:p>
          <w:p w:rsidR="00AD0A7D" w:rsidRDefault="00AD0A7D" w:rsidP="00316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особенности внутренних вод и водных ресурсов, меры по их охране и восстановлению;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уметь</w:t>
            </w:r>
            <w:proofErr w:type="gramEnd"/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давать характеристику водных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Тематический контроль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 форме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проверочной работы 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разноуровне-выми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Практиче</w:t>
            </w:r>
            <w:r w:rsidR="00D81D4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кая работа</w:t>
            </w:r>
          </w:p>
          <w:p w:rsidR="00AD0A7D" w:rsidRDefault="00AD0A7D" w:rsidP="00DA2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 на карте и определение географического положения изучаемых географических объектов своего района, обозначение их на контурной карте.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Изучить материал инструктивной карточки и дать характеристику реки </w:t>
            </w:r>
            <w:r w:rsidRPr="00DA2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плану.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Почвы Мокроусовского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</w:p>
          <w:p w:rsidR="00AD0A7D" w:rsidRDefault="00AD0A7D" w:rsidP="00DA2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основные типы почв;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Уметь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оценивать почвенные ресурсы.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проекта «Типы почв Мокроусовского района»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 проекта – сводная таблица «Типы почв района и их хозяйственное использование»)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Практиче</w:t>
            </w:r>
            <w:r w:rsidR="00D81D4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кая работа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Сравнительная оценка обеспеченности водными ресурсами своего региона и Западной Сибири.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описание характеристики выделенных типов почв и примеры их использования человеком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Растительный мир </w:t>
            </w:r>
            <w:r w:rsidRPr="00DA2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Мокроусовского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типичные ландшафты, представителей растительного и животного мира;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примеры охраняемых видов флоры.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уметь</w:t>
            </w:r>
            <w:proofErr w:type="gramEnd"/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взаимосвязи между компонентами в природном комплексе.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Задание на лето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 «Растительный мир </w:t>
            </w:r>
            <w:r w:rsidRPr="00DA2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 проекта – гербарий растений)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Практиче</w:t>
            </w:r>
            <w:r w:rsidR="00D81D4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кая работа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типичных ПТК района по плану.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 по группам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Гербарий «Наиболее распространенные растения </w:t>
            </w:r>
            <w:r w:rsidRPr="00DA2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Мокроусовского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района», «Лекарственные растения </w:t>
            </w:r>
            <w:r w:rsidRPr="00DA2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района», «Растительность типичных ландшафтов </w:t>
            </w:r>
            <w:r w:rsidRPr="00DA2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Животный мир Мокроусовского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представителей животного мира;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примеры охраняемых видов фауны, охраняемые территории.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«Животный мир Мокроусовского района»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 проекта – фотовыставка)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фотографии представителей животного мира района.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природы. Экология Мокроусовского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охраняемые территории.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уметь</w:t>
            </w:r>
            <w:proofErr w:type="gramEnd"/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правила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природоохранного поведения в повседневной деятельности.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Экологизация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Мокроусовского района»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 проекта – рисунок призыв к охране природы района)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Нарисовать в любой технике рисунок призыв к охране природы района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природного комплекса Мокроусовского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уметь</w:t>
            </w:r>
            <w:proofErr w:type="gramEnd"/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взаимосвязи между компонентами в природном комплексе.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 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«Изучение природного комплекса Мокроусовского района»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 проекта –отчет об экскурсии)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Практическая работа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типичных ПТК района по плану.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предложенному плану выполнить отчет об экскурсии</w:t>
            </w:r>
          </w:p>
        </w:tc>
      </w:tr>
      <w:tr w:rsidR="00D81D46" w:rsidTr="0031697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6" w:rsidRDefault="00D81D46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81D46">
              <w:rPr>
                <w:rFonts w:ascii="Arial" w:eastAsia="Times New Roman" w:hAnsi="Arial" w:cs="Arial"/>
                <w:b/>
                <w:lang w:eastAsia="ru-RU"/>
              </w:rPr>
              <w:t>Ресурсы Мокроусовского района (14 часов)</w:t>
            </w:r>
          </w:p>
        </w:tc>
      </w:tr>
      <w:tr w:rsidR="00AD0A7D" w:rsidTr="0031697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Уникальные природные ландшафты на территории </w:t>
            </w:r>
            <w:r w:rsidR="00D81D46" w:rsidRPr="00D81D46">
              <w:rPr>
                <w:rFonts w:ascii="Arial" w:eastAsia="Times New Roman" w:hAnsi="Arial" w:cs="Arial"/>
                <w:b/>
                <w:lang w:eastAsia="ru-RU"/>
              </w:rPr>
              <w:t>Мокроусовского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района (14 часов)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Памятники природы на территории Мокроусовского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:</w:t>
            </w:r>
          </w:p>
          <w:p w:rsidR="00AD0A7D" w:rsidRDefault="00AD0A7D" w:rsidP="00D81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памятники природы на территории района;</w:t>
            </w:r>
          </w:p>
          <w:p w:rsidR="00AD0A7D" w:rsidRDefault="00AD0A7D" w:rsidP="00D81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называть и показывать места их расположения.</w:t>
            </w:r>
          </w:p>
          <w:p w:rsidR="00AD0A7D" w:rsidRDefault="00AD0A7D" w:rsidP="00D81D4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уметь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:</w:t>
            </w:r>
          </w:p>
          <w:p w:rsidR="00AD0A7D" w:rsidRDefault="00AD0A7D" w:rsidP="00D81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определять причины их выявления.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  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Практическая работа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описания памятника природы… (историческое дерево, источник, болото, лесной участок, луг и др.</w:t>
            </w:r>
          </w:p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 w:rsidP="00DA2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картосхему «Памятники природы Мокроусовского района» (по статье газеты «Восход»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Топонимика своего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proofErr w:type="gramEnd"/>
          </w:p>
          <w:p w:rsidR="00AD0A7D" w:rsidRDefault="00AD0A7D" w:rsidP="00D81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топонимы Мокроусовского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проекта «Топонимика своего края»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 проекта – таблица с объяснением географических названий, которые есть на карте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с объяснением географических названий.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Антропогенные ландшафты района. Современная сеть населенных пунктов Мокроусовского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«Современная сеть населенных пунктов Мокроусовского района»</w:t>
            </w:r>
          </w:p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 проекта – карта)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 в инструктивной карточке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«Типичные и уникальные ландшафты своего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Повторять конспекты в рабочей тетради</w:t>
            </w:r>
          </w:p>
        </w:tc>
      </w:tr>
      <w:tr w:rsidR="00AD0A7D" w:rsidTr="0031697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Итоговое занятие «Природные особенности Мокроусовского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Тестирование 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разноуровне-выми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D" w:rsidRDefault="00AD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0A7D" w:rsidTr="0031697A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7D" w:rsidRDefault="00AD0A7D" w:rsidP="00DA2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ИТОГО: 72 часа</w:t>
            </w:r>
          </w:p>
        </w:tc>
      </w:tr>
    </w:tbl>
    <w:p w:rsidR="00084DD5" w:rsidRDefault="00084DD5" w:rsidP="00084DD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1697A" w:rsidRDefault="0031697A" w:rsidP="00084DD5">
      <w:pPr>
        <w:rPr>
          <w:rFonts w:ascii="Arial" w:hAnsi="Arial" w:cs="Arial"/>
        </w:rPr>
        <w:sectPr w:rsidR="0031697A" w:rsidSect="0031697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84DD5" w:rsidRDefault="00084DD5" w:rsidP="00084DD5">
      <w:pPr>
        <w:rPr>
          <w:rFonts w:ascii="Arial" w:hAnsi="Arial" w:cs="Arial"/>
        </w:rPr>
      </w:pPr>
    </w:p>
    <w:p w:rsidR="00104613" w:rsidRDefault="00104613"/>
    <w:sectPr w:rsidR="00104613" w:rsidSect="00467E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53F"/>
    <w:multiLevelType w:val="hybridMultilevel"/>
    <w:tmpl w:val="A784E45C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14AA4"/>
    <w:multiLevelType w:val="hybridMultilevel"/>
    <w:tmpl w:val="8EAE2A5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0325028"/>
    <w:multiLevelType w:val="hybridMultilevel"/>
    <w:tmpl w:val="8398C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425A4"/>
    <w:multiLevelType w:val="hybridMultilevel"/>
    <w:tmpl w:val="88582D90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203DB"/>
    <w:multiLevelType w:val="hybridMultilevel"/>
    <w:tmpl w:val="C7DCEF6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6B8F19DD"/>
    <w:multiLevelType w:val="hybridMultilevel"/>
    <w:tmpl w:val="282ED8EC"/>
    <w:lvl w:ilvl="0" w:tplc="52E0D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B3F3E"/>
    <w:multiLevelType w:val="hybridMultilevel"/>
    <w:tmpl w:val="CF8A576A"/>
    <w:lvl w:ilvl="0" w:tplc="011A85A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D115D"/>
    <w:multiLevelType w:val="hybridMultilevel"/>
    <w:tmpl w:val="AF56046C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D5"/>
    <w:rsid w:val="00084DD5"/>
    <w:rsid w:val="000F013D"/>
    <w:rsid w:val="00104613"/>
    <w:rsid w:val="00160D52"/>
    <w:rsid w:val="00202978"/>
    <w:rsid w:val="0031697A"/>
    <w:rsid w:val="00467E58"/>
    <w:rsid w:val="00547F43"/>
    <w:rsid w:val="0061329B"/>
    <w:rsid w:val="00627D8C"/>
    <w:rsid w:val="006E15EC"/>
    <w:rsid w:val="00805A5B"/>
    <w:rsid w:val="008630E1"/>
    <w:rsid w:val="00931EFE"/>
    <w:rsid w:val="00984A8A"/>
    <w:rsid w:val="00A177B6"/>
    <w:rsid w:val="00A431F8"/>
    <w:rsid w:val="00A838DD"/>
    <w:rsid w:val="00AD0A7D"/>
    <w:rsid w:val="00B93824"/>
    <w:rsid w:val="00BA3BF7"/>
    <w:rsid w:val="00BC72C7"/>
    <w:rsid w:val="00C231BD"/>
    <w:rsid w:val="00C55930"/>
    <w:rsid w:val="00C616CC"/>
    <w:rsid w:val="00C7301C"/>
    <w:rsid w:val="00CA1915"/>
    <w:rsid w:val="00CA3650"/>
    <w:rsid w:val="00D81D46"/>
    <w:rsid w:val="00D85FF8"/>
    <w:rsid w:val="00DA2F6E"/>
    <w:rsid w:val="00E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BE74D-5EAC-4187-9277-1C1FEC34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DD5"/>
    <w:pPr>
      <w:spacing w:after="0" w:line="240" w:lineRule="auto"/>
    </w:pPr>
  </w:style>
  <w:style w:type="table" w:styleId="a4">
    <w:name w:val="Table Grid"/>
    <w:basedOn w:val="a1"/>
    <w:uiPriority w:val="59"/>
    <w:rsid w:val="00084DD5"/>
    <w:pPr>
      <w:spacing w:after="0" w:line="264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84DD5"/>
    <w:rPr>
      <w:color w:val="0000FF"/>
      <w:u w:val="single"/>
    </w:rPr>
  </w:style>
  <w:style w:type="paragraph" w:customStyle="1" w:styleId="1">
    <w:name w:val="Знак1"/>
    <w:basedOn w:val="a"/>
    <w:rsid w:val="00BA3B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029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ur.ru/" TargetMode="External"/><Relationship Id="rId13" Type="http://schemas.openxmlformats.org/officeDocument/2006/relationships/hyperlink" Target="http://notes.society.ru/bibl/polros/Kurgan/strukt.htm" TargetMode="External"/><Relationship Id="rId18" Type="http://schemas.openxmlformats.org/officeDocument/2006/relationships/hyperlink" Target="http://www.regions.ru/cities/index.html?cityarticle=cities/regions/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kurganstat.ru/" TargetMode="External"/><Relationship Id="rId12" Type="http://schemas.openxmlformats.org/officeDocument/2006/relationships/hyperlink" Target="http://www.geocities.com/Paris/LeftBank/3405/45.html" TargetMode="External"/><Relationship Id="rId17" Type="http://schemas.openxmlformats.org/officeDocument/2006/relationships/hyperlink" Target="http://www.list.ru/catalog/136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.ru/catalog/14638.html" TargetMode="External"/><Relationship Id="rId20" Type="http://schemas.openxmlformats.org/officeDocument/2006/relationships/hyperlink" Target="http://www.uralweb.ru/region/kurga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blduma.kurgan.ru/" TargetMode="External"/><Relationship Id="rId11" Type="http://schemas.openxmlformats.org/officeDocument/2006/relationships/hyperlink" Target="http://rfdata.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aport.ru/rus/themes1.asp?id=4746&amp;r=0" TargetMode="External"/><Relationship Id="rId10" Type="http://schemas.openxmlformats.org/officeDocument/2006/relationships/hyperlink" Target="http://www.mojgorod.ru/" TargetMode="External"/><Relationship Id="rId19" Type="http://schemas.openxmlformats.org/officeDocument/2006/relationships/hyperlink" Target="http://gosorgan.amursk.ru/show.gos?page=2&amp;catg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raldry.hobby.ru/index.html" TargetMode="External"/><Relationship Id="rId14" Type="http://schemas.openxmlformats.org/officeDocument/2006/relationships/hyperlink" Target="http://www.kurga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F435-757C-4443-AE9C-5F23190B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23</cp:revision>
  <dcterms:created xsi:type="dcterms:W3CDTF">2013-10-10T03:00:00Z</dcterms:created>
  <dcterms:modified xsi:type="dcterms:W3CDTF">2014-05-12T08:28:00Z</dcterms:modified>
</cp:coreProperties>
</file>