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0A" w:rsidRPr="003475FB" w:rsidRDefault="009A420A" w:rsidP="009A420A">
      <w:pPr>
        <w:rPr>
          <w:b/>
        </w:rPr>
      </w:pPr>
      <w:r w:rsidRPr="004C1CB0">
        <w:rPr>
          <w:b/>
          <w:i/>
        </w:rPr>
        <w:t>Рассмотрено</w:t>
      </w:r>
      <w:r w:rsidR="003475FB">
        <w:rPr>
          <w:b/>
          <w:i/>
        </w:rPr>
        <w:t>:</w:t>
      </w:r>
      <w:r>
        <w:t xml:space="preserve">                                                                            </w:t>
      </w:r>
      <w:r w:rsidR="003475FB">
        <w:t xml:space="preserve">       </w:t>
      </w:r>
      <w:r w:rsidRPr="003475FB">
        <w:rPr>
          <w:b/>
        </w:rPr>
        <w:t>Утверждаю</w:t>
      </w:r>
      <w:r w:rsidR="003475FB" w:rsidRPr="003475FB">
        <w:rPr>
          <w:b/>
        </w:rPr>
        <w:t>:</w:t>
      </w:r>
    </w:p>
    <w:p w:rsidR="009A420A" w:rsidRDefault="002E5ED6" w:rsidP="009A420A">
      <w:pPr>
        <w:tabs>
          <w:tab w:val="left" w:pos="5837"/>
        </w:tabs>
      </w:pPr>
      <w:r>
        <w:t xml:space="preserve">на </w:t>
      </w:r>
      <w:r w:rsidR="003475FB">
        <w:t>Совете учреждения</w:t>
      </w:r>
      <w:r w:rsidR="009A420A">
        <w:t xml:space="preserve">                                                            </w:t>
      </w:r>
      <w:r>
        <w:t xml:space="preserve">      </w:t>
      </w:r>
      <w:r w:rsidR="003475FB">
        <w:t xml:space="preserve">  </w:t>
      </w:r>
      <w:r w:rsidR="009A420A">
        <w:t>Дирек</w:t>
      </w:r>
      <w:r w:rsidR="005A1D46">
        <w:t>тор _______________В.В.</w:t>
      </w:r>
      <w:r w:rsidR="003475FB">
        <w:t xml:space="preserve"> </w:t>
      </w:r>
      <w:r w:rsidR="005A1D46">
        <w:t>Сединкин</w:t>
      </w:r>
      <w:r w:rsidR="009A420A">
        <w:t>а</w:t>
      </w:r>
    </w:p>
    <w:p w:rsidR="009A420A" w:rsidRDefault="009A420A" w:rsidP="009A420A">
      <w:pPr>
        <w:tabs>
          <w:tab w:val="left" w:pos="5224"/>
        </w:tabs>
      </w:pPr>
      <w:r>
        <w:t>Протокол №</w:t>
      </w:r>
      <w:r w:rsidR="002E5ED6">
        <w:t>1</w:t>
      </w:r>
      <w:r>
        <w:t xml:space="preserve">  от «</w:t>
      </w:r>
      <w:r w:rsidR="002E5ED6">
        <w:t>02» сентября 2011</w:t>
      </w:r>
      <w:r>
        <w:t xml:space="preserve"> г.                              </w:t>
      </w:r>
      <w:r w:rsidR="003475FB">
        <w:t xml:space="preserve">    </w:t>
      </w:r>
      <w:r w:rsidR="002E5ED6">
        <w:t xml:space="preserve">   </w:t>
      </w:r>
      <w:r>
        <w:t>приказ</w:t>
      </w:r>
      <w:r w:rsidR="003475FB">
        <w:t xml:space="preserve"> </w:t>
      </w:r>
      <w:r>
        <w:t xml:space="preserve"> №</w:t>
      </w:r>
      <w:r w:rsidR="002E5ED6">
        <w:t>6</w:t>
      </w:r>
      <w:r>
        <w:t xml:space="preserve">     от «</w:t>
      </w:r>
      <w:r w:rsidR="002E5ED6">
        <w:t>02</w:t>
      </w:r>
      <w:bookmarkStart w:id="0" w:name="_GoBack"/>
      <w:bookmarkEnd w:id="0"/>
      <w:r w:rsidR="002E5ED6">
        <w:t>»  сентября 2011</w:t>
      </w:r>
      <w:r>
        <w:t xml:space="preserve"> г. </w:t>
      </w:r>
    </w:p>
    <w:p w:rsidR="009A420A" w:rsidRPr="00E25FF6" w:rsidRDefault="009A420A" w:rsidP="009A420A"/>
    <w:p w:rsidR="009A420A" w:rsidRPr="00E25FF6" w:rsidRDefault="009A420A" w:rsidP="009A420A"/>
    <w:p w:rsidR="009A420A" w:rsidRPr="00E25FF6" w:rsidRDefault="009A420A" w:rsidP="009A420A"/>
    <w:p w:rsidR="009A420A" w:rsidRDefault="009A420A" w:rsidP="009A420A"/>
    <w:p w:rsidR="009A420A" w:rsidRDefault="009A420A" w:rsidP="009A420A"/>
    <w:p w:rsidR="009A420A" w:rsidRDefault="009A420A" w:rsidP="009A420A"/>
    <w:p w:rsidR="009A420A" w:rsidRDefault="009A420A" w:rsidP="009A420A"/>
    <w:p w:rsidR="009A420A" w:rsidRPr="00E25FF6" w:rsidRDefault="009A420A" w:rsidP="009A420A"/>
    <w:p w:rsidR="009A420A" w:rsidRDefault="009A420A" w:rsidP="009A420A"/>
    <w:p w:rsidR="009A420A" w:rsidRDefault="009A420A" w:rsidP="009A420A">
      <w:pPr>
        <w:tabs>
          <w:tab w:val="left" w:pos="3707"/>
        </w:tabs>
        <w:jc w:val="center"/>
        <w:rPr>
          <w:b/>
          <w:sz w:val="36"/>
        </w:rPr>
      </w:pPr>
      <w:r w:rsidRPr="00E25FF6">
        <w:rPr>
          <w:b/>
          <w:sz w:val="36"/>
        </w:rPr>
        <w:t>ПРАВИЛА</w:t>
      </w:r>
    </w:p>
    <w:p w:rsidR="009A420A" w:rsidRDefault="00FB558F" w:rsidP="009A420A">
      <w:pPr>
        <w:tabs>
          <w:tab w:val="left" w:pos="3707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в</w:t>
      </w:r>
      <w:r w:rsidR="009A420A">
        <w:rPr>
          <w:b/>
          <w:sz w:val="36"/>
        </w:rPr>
        <w:t>нутреннего распорядка для обучающихся</w:t>
      </w:r>
    </w:p>
    <w:p w:rsidR="009A420A" w:rsidRDefault="005A1D46" w:rsidP="009A420A">
      <w:pPr>
        <w:tabs>
          <w:tab w:val="left" w:pos="3707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 в</w:t>
      </w:r>
      <w:r w:rsidR="009A420A">
        <w:rPr>
          <w:b/>
          <w:sz w:val="36"/>
        </w:rPr>
        <w:t xml:space="preserve"> МКОУ</w:t>
      </w:r>
      <w:r>
        <w:rPr>
          <w:b/>
          <w:sz w:val="36"/>
        </w:rPr>
        <w:t xml:space="preserve"> </w:t>
      </w:r>
      <w:r w:rsidR="009A420A">
        <w:rPr>
          <w:b/>
          <w:sz w:val="36"/>
        </w:rPr>
        <w:t>ДОД «Дом детского творчества»</w:t>
      </w:r>
    </w:p>
    <w:p w:rsidR="005A1D46" w:rsidRDefault="005A1D46" w:rsidP="009A420A">
      <w:pPr>
        <w:tabs>
          <w:tab w:val="left" w:pos="3707"/>
        </w:tabs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Мокроусов</w:t>
      </w:r>
      <w:r w:rsidRPr="005A1D46">
        <w:rPr>
          <w:b/>
          <w:sz w:val="36"/>
        </w:rPr>
        <w:t>ского района</w:t>
      </w:r>
    </w:p>
    <w:p w:rsidR="009A420A" w:rsidRDefault="009A420A" w:rsidP="009A420A">
      <w:pPr>
        <w:tabs>
          <w:tab w:val="left" w:pos="3707"/>
        </w:tabs>
        <w:spacing w:after="0" w:line="240" w:lineRule="auto"/>
        <w:jc w:val="center"/>
        <w:rPr>
          <w:b/>
          <w:sz w:val="36"/>
        </w:rPr>
      </w:pPr>
    </w:p>
    <w:p w:rsidR="009A420A" w:rsidRDefault="009A420A" w:rsidP="009A420A">
      <w:pPr>
        <w:tabs>
          <w:tab w:val="left" w:pos="3707"/>
        </w:tabs>
        <w:spacing w:after="0" w:line="240" w:lineRule="auto"/>
        <w:jc w:val="center"/>
        <w:rPr>
          <w:b/>
          <w:sz w:val="36"/>
        </w:rPr>
      </w:pPr>
    </w:p>
    <w:p w:rsidR="009A420A" w:rsidRDefault="009A420A" w:rsidP="009A420A">
      <w:pPr>
        <w:tabs>
          <w:tab w:val="left" w:pos="3707"/>
        </w:tabs>
        <w:spacing w:after="0" w:line="240" w:lineRule="auto"/>
        <w:jc w:val="center"/>
        <w:rPr>
          <w:b/>
          <w:sz w:val="36"/>
        </w:rPr>
      </w:pPr>
    </w:p>
    <w:p w:rsidR="009A420A" w:rsidRDefault="009A420A" w:rsidP="009A420A">
      <w:pPr>
        <w:tabs>
          <w:tab w:val="left" w:pos="3707"/>
        </w:tabs>
        <w:spacing w:after="0" w:line="240" w:lineRule="auto"/>
        <w:jc w:val="center"/>
        <w:rPr>
          <w:b/>
          <w:sz w:val="36"/>
        </w:rPr>
      </w:pPr>
    </w:p>
    <w:p w:rsidR="009A420A" w:rsidRDefault="009A420A" w:rsidP="009A420A">
      <w:pPr>
        <w:tabs>
          <w:tab w:val="left" w:pos="3707"/>
        </w:tabs>
        <w:spacing w:after="0" w:line="240" w:lineRule="auto"/>
        <w:jc w:val="center"/>
        <w:rPr>
          <w:b/>
          <w:sz w:val="36"/>
        </w:rPr>
      </w:pPr>
    </w:p>
    <w:p w:rsidR="009A420A" w:rsidRDefault="009A420A" w:rsidP="009A420A">
      <w:pPr>
        <w:tabs>
          <w:tab w:val="left" w:pos="3707"/>
        </w:tabs>
        <w:spacing w:after="0" w:line="240" w:lineRule="auto"/>
        <w:jc w:val="center"/>
        <w:rPr>
          <w:b/>
          <w:sz w:val="36"/>
        </w:rPr>
      </w:pPr>
    </w:p>
    <w:p w:rsidR="009A420A" w:rsidRDefault="009A420A" w:rsidP="009A420A">
      <w:pPr>
        <w:tabs>
          <w:tab w:val="left" w:pos="3707"/>
        </w:tabs>
        <w:spacing w:after="0" w:line="240" w:lineRule="auto"/>
        <w:jc w:val="center"/>
        <w:rPr>
          <w:b/>
          <w:sz w:val="36"/>
        </w:rPr>
      </w:pPr>
    </w:p>
    <w:p w:rsidR="009A420A" w:rsidRDefault="009A420A" w:rsidP="009A420A">
      <w:pPr>
        <w:tabs>
          <w:tab w:val="left" w:pos="3707"/>
        </w:tabs>
        <w:spacing w:after="0" w:line="240" w:lineRule="auto"/>
        <w:jc w:val="center"/>
        <w:rPr>
          <w:b/>
          <w:sz w:val="36"/>
        </w:rPr>
      </w:pPr>
    </w:p>
    <w:p w:rsidR="009A420A" w:rsidRDefault="009A420A" w:rsidP="009A420A">
      <w:pPr>
        <w:tabs>
          <w:tab w:val="left" w:pos="3707"/>
        </w:tabs>
        <w:spacing w:after="0" w:line="240" w:lineRule="auto"/>
        <w:jc w:val="center"/>
        <w:rPr>
          <w:b/>
          <w:sz w:val="36"/>
        </w:rPr>
      </w:pPr>
    </w:p>
    <w:p w:rsidR="009A420A" w:rsidRDefault="009A420A" w:rsidP="009A420A">
      <w:pPr>
        <w:tabs>
          <w:tab w:val="left" w:pos="3707"/>
        </w:tabs>
        <w:spacing w:after="0" w:line="240" w:lineRule="auto"/>
        <w:jc w:val="center"/>
        <w:rPr>
          <w:b/>
          <w:sz w:val="36"/>
        </w:rPr>
      </w:pPr>
    </w:p>
    <w:p w:rsidR="009A420A" w:rsidRDefault="009A420A" w:rsidP="009A420A">
      <w:pPr>
        <w:tabs>
          <w:tab w:val="left" w:pos="3707"/>
        </w:tabs>
        <w:spacing w:after="0" w:line="240" w:lineRule="auto"/>
        <w:jc w:val="center"/>
        <w:rPr>
          <w:b/>
          <w:sz w:val="36"/>
        </w:rPr>
      </w:pPr>
    </w:p>
    <w:p w:rsidR="009A420A" w:rsidRDefault="009A420A" w:rsidP="009A420A">
      <w:pPr>
        <w:tabs>
          <w:tab w:val="left" w:pos="3707"/>
        </w:tabs>
        <w:spacing w:after="0" w:line="240" w:lineRule="auto"/>
        <w:jc w:val="center"/>
        <w:rPr>
          <w:b/>
          <w:sz w:val="36"/>
        </w:rPr>
      </w:pPr>
    </w:p>
    <w:p w:rsidR="009A420A" w:rsidRDefault="009A420A" w:rsidP="009A420A">
      <w:pPr>
        <w:tabs>
          <w:tab w:val="left" w:pos="3707"/>
        </w:tabs>
        <w:spacing w:after="0" w:line="240" w:lineRule="auto"/>
        <w:jc w:val="center"/>
        <w:rPr>
          <w:b/>
          <w:sz w:val="36"/>
        </w:rPr>
      </w:pPr>
    </w:p>
    <w:p w:rsidR="009A420A" w:rsidRDefault="009A420A" w:rsidP="009A420A">
      <w:pPr>
        <w:tabs>
          <w:tab w:val="left" w:pos="3707"/>
        </w:tabs>
        <w:spacing w:after="0" w:line="240" w:lineRule="auto"/>
        <w:jc w:val="center"/>
        <w:rPr>
          <w:b/>
          <w:sz w:val="36"/>
        </w:rPr>
      </w:pPr>
    </w:p>
    <w:p w:rsidR="009A420A" w:rsidRPr="005A1D46" w:rsidRDefault="009A420A" w:rsidP="009A420A">
      <w:pPr>
        <w:pStyle w:val="a3"/>
        <w:numPr>
          <w:ilvl w:val="0"/>
          <w:numId w:val="1"/>
        </w:numPr>
        <w:tabs>
          <w:tab w:val="left" w:pos="3707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A1D46">
        <w:rPr>
          <w:rFonts w:ascii="Arial" w:hAnsi="Arial" w:cs="Arial"/>
          <w:b/>
          <w:sz w:val="24"/>
        </w:rPr>
        <w:lastRenderedPageBreak/>
        <w:t>Общие положения</w:t>
      </w:r>
    </w:p>
    <w:p w:rsidR="009A420A" w:rsidRPr="003475FB" w:rsidRDefault="009A420A" w:rsidP="009A420A">
      <w:pPr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75FB">
        <w:rPr>
          <w:rFonts w:ascii="Arial" w:eastAsia="Times New Roman" w:hAnsi="Arial" w:cs="Arial"/>
          <w:color w:val="000000"/>
          <w:sz w:val="24"/>
          <w:szCs w:val="24"/>
        </w:rPr>
        <w:t>1.1. 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учреждении, становлении культуры отношений в детских объединениях. Правила призваны способствовать формированию общекультурных, коммуникативных компетенций у обучающихся.</w:t>
      </w:r>
    </w:p>
    <w:p w:rsidR="009A420A" w:rsidRPr="003475FB" w:rsidRDefault="009A420A" w:rsidP="009A420A">
      <w:pPr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75FB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5A1D46" w:rsidRPr="003475F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3475FB">
        <w:rPr>
          <w:rFonts w:ascii="Arial" w:eastAsia="Times New Roman" w:hAnsi="Arial" w:cs="Arial"/>
          <w:color w:val="000000"/>
          <w:sz w:val="24"/>
          <w:szCs w:val="24"/>
        </w:rPr>
        <w:t>. Настоящие Правила находятся у директора учреждения, размещаются на информационном стенде  и официальном сайте учреждения. Обучающиеся и их родители (законные представители) должны быть ознакомлены с настоящими Правилами и разъяснение их содержания возложено на педагогов дополнительного образования учреждения.</w:t>
      </w:r>
    </w:p>
    <w:p w:rsidR="009A420A" w:rsidRPr="005A1D46" w:rsidRDefault="005A1D46" w:rsidP="009A420A">
      <w:pPr>
        <w:spacing w:after="167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7"/>
        </w:rPr>
        <w:t>1.3</w:t>
      </w:r>
      <w:r w:rsidR="009A420A" w:rsidRPr="005A1D46">
        <w:rPr>
          <w:rFonts w:ascii="Arial" w:eastAsia="Times New Roman" w:hAnsi="Arial" w:cs="Arial"/>
          <w:color w:val="000000"/>
          <w:sz w:val="24"/>
          <w:szCs w:val="27"/>
        </w:rPr>
        <w:t xml:space="preserve">. Настоящие правила рассматриваются  </w:t>
      </w:r>
      <w:r w:rsidR="009D3CB9">
        <w:rPr>
          <w:rFonts w:ascii="Arial" w:eastAsia="Times New Roman" w:hAnsi="Arial" w:cs="Arial"/>
          <w:color w:val="000000"/>
          <w:sz w:val="24"/>
          <w:szCs w:val="27"/>
        </w:rPr>
        <w:t xml:space="preserve"> </w:t>
      </w:r>
      <w:r w:rsidR="009A420A" w:rsidRPr="005A1D46">
        <w:rPr>
          <w:rFonts w:ascii="Arial" w:eastAsia="Times New Roman" w:hAnsi="Arial" w:cs="Arial"/>
          <w:color w:val="000000"/>
          <w:sz w:val="24"/>
          <w:szCs w:val="27"/>
        </w:rPr>
        <w:t>на</w:t>
      </w:r>
      <w:r w:rsidR="003475FB">
        <w:rPr>
          <w:rFonts w:ascii="Arial" w:eastAsia="Times New Roman" w:hAnsi="Arial" w:cs="Arial"/>
          <w:color w:val="000000"/>
          <w:sz w:val="24"/>
          <w:szCs w:val="27"/>
        </w:rPr>
        <w:t xml:space="preserve"> </w:t>
      </w:r>
      <w:r w:rsidR="009D3CB9">
        <w:rPr>
          <w:rFonts w:ascii="Arial" w:eastAsia="Times New Roman" w:hAnsi="Arial" w:cs="Arial"/>
          <w:color w:val="000000"/>
          <w:sz w:val="24"/>
          <w:szCs w:val="27"/>
        </w:rPr>
        <w:t xml:space="preserve"> </w:t>
      </w:r>
      <w:r w:rsidR="003475FB">
        <w:rPr>
          <w:rFonts w:ascii="Arial" w:eastAsia="Times New Roman" w:hAnsi="Arial" w:cs="Arial"/>
          <w:color w:val="000000"/>
          <w:sz w:val="24"/>
          <w:szCs w:val="27"/>
        </w:rPr>
        <w:t>Совете учреждения</w:t>
      </w:r>
      <w:r w:rsidR="009A420A" w:rsidRPr="005A1D46">
        <w:rPr>
          <w:rFonts w:ascii="Arial" w:eastAsia="Times New Roman" w:hAnsi="Arial" w:cs="Arial"/>
          <w:color w:val="000000"/>
          <w:sz w:val="24"/>
          <w:szCs w:val="27"/>
        </w:rPr>
        <w:t xml:space="preserve">  и утверждаются приказом директора учреждения на неопределенный срок.</w:t>
      </w:r>
    </w:p>
    <w:p w:rsidR="009A420A" w:rsidRPr="005A1D46" w:rsidRDefault="005A1D46" w:rsidP="009A420A">
      <w:pPr>
        <w:spacing w:after="167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7"/>
        </w:rPr>
        <w:t>1.4</w:t>
      </w:r>
      <w:r w:rsidR="009A420A" w:rsidRPr="005A1D46">
        <w:rPr>
          <w:rFonts w:ascii="Arial" w:eastAsia="Times New Roman" w:hAnsi="Arial" w:cs="Arial"/>
          <w:color w:val="000000"/>
          <w:sz w:val="24"/>
          <w:szCs w:val="27"/>
        </w:rPr>
        <w:t>. Настоящие Правила являются локальным нормативным актом, регламентирующим деятельность учреждения.</w:t>
      </w:r>
    </w:p>
    <w:p w:rsidR="009A420A" w:rsidRPr="005A1D46" w:rsidRDefault="005A1D46" w:rsidP="009A420A">
      <w:pPr>
        <w:spacing w:after="167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>
        <w:rPr>
          <w:rFonts w:ascii="Arial" w:eastAsia="Times New Roman" w:hAnsi="Arial" w:cs="Arial"/>
          <w:color w:val="000000"/>
          <w:sz w:val="24"/>
          <w:szCs w:val="27"/>
        </w:rPr>
        <w:t>1.5</w:t>
      </w:r>
      <w:r w:rsidR="009A420A" w:rsidRPr="005A1D46">
        <w:rPr>
          <w:rFonts w:ascii="Arial" w:eastAsia="Times New Roman" w:hAnsi="Arial" w:cs="Arial"/>
          <w:color w:val="000000"/>
          <w:sz w:val="24"/>
          <w:szCs w:val="27"/>
        </w:rPr>
        <w:t>. Изменения и дополнения к Правилам принимаются в составе новой редакции Правил, в</w:t>
      </w:r>
      <w:r>
        <w:rPr>
          <w:rFonts w:ascii="Arial" w:eastAsia="Times New Roman" w:hAnsi="Arial" w:cs="Arial"/>
          <w:color w:val="000000"/>
          <w:sz w:val="24"/>
          <w:szCs w:val="27"/>
        </w:rPr>
        <w:t xml:space="preserve"> порядке, предусмотренном п. 1.3</w:t>
      </w:r>
      <w:r w:rsidR="009A420A" w:rsidRPr="005A1D46">
        <w:rPr>
          <w:rFonts w:ascii="Arial" w:eastAsia="Times New Roman" w:hAnsi="Arial" w:cs="Arial"/>
          <w:color w:val="000000"/>
          <w:sz w:val="24"/>
          <w:szCs w:val="27"/>
        </w:rPr>
        <w:t>. настоящих Правил. После принятия новой редакции Правил предыдущая утрачивает силу.</w:t>
      </w:r>
    </w:p>
    <w:p w:rsidR="009A420A" w:rsidRPr="005A1D46" w:rsidRDefault="009A420A" w:rsidP="009A420A">
      <w:pPr>
        <w:spacing w:after="167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7"/>
        </w:rPr>
      </w:pPr>
      <w:r w:rsidRPr="005A1D46">
        <w:rPr>
          <w:rFonts w:ascii="Arial" w:eastAsia="Times New Roman" w:hAnsi="Arial" w:cs="Arial"/>
          <w:b/>
          <w:color w:val="000000"/>
          <w:sz w:val="24"/>
          <w:szCs w:val="27"/>
        </w:rPr>
        <w:t>2. Права обучающихся</w:t>
      </w:r>
    </w:p>
    <w:p w:rsidR="009A420A" w:rsidRPr="005A1D46" w:rsidRDefault="009A420A" w:rsidP="009A420A">
      <w:pPr>
        <w:jc w:val="both"/>
        <w:rPr>
          <w:rFonts w:ascii="Arial" w:eastAsia="Times New Roman" w:hAnsi="Arial" w:cs="Arial"/>
          <w:sz w:val="24"/>
          <w:szCs w:val="24"/>
        </w:rPr>
      </w:pPr>
      <w:r w:rsidRPr="005A1D46">
        <w:rPr>
          <w:rFonts w:ascii="Arial" w:eastAsia="Times New Roman" w:hAnsi="Arial" w:cs="Arial"/>
          <w:color w:val="000000"/>
          <w:sz w:val="24"/>
          <w:szCs w:val="24"/>
        </w:rPr>
        <w:t xml:space="preserve">2.1. </w:t>
      </w:r>
      <w:r w:rsidRPr="005A1D46">
        <w:rPr>
          <w:rFonts w:ascii="Arial" w:eastAsia="Times New Roman" w:hAnsi="Arial" w:cs="Arial"/>
          <w:bCs/>
          <w:sz w:val="24"/>
          <w:szCs w:val="24"/>
        </w:rPr>
        <w:t>Обучающиеся имеют право</w:t>
      </w:r>
      <w:r w:rsidR="005A1D46">
        <w:rPr>
          <w:rFonts w:ascii="Arial" w:eastAsia="Times New Roman" w:hAnsi="Arial" w:cs="Arial"/>
          <w:bCs/>
          <w:sz w:val="24"/>
          <w:szCs w:val="24"/>
        </w:rPr>
        <w:t xml:space="preserve"> на</w:t>
      </w:r>
      <w:r w:rsidRPr="005A1D46">
        <w:rPr>
          <w:rFonts w:ascii="Arial" w:eastAsia="Times New Roman" w:hAnsi="Arial" w:cs="Arial"/>
          <w:bCs/>
          <w:sz w:val="24"/>
          <w:szCs w:val="24"/>
        </w:rPr>
        <w:t>:</w:t>
      </w:r>
      <w:r w:rsidRPr="005A1D46">
        <w:rPr>
          <w:rFonts w:ascii="Arial" w:eastAsia="Times New Roman" w:hAnsi="Arial" w:cs="Arial"/>
          <w:sz w:val="24"/>
          <w:szCs w:val="24"/>
        </w:rPr>
        <w:t xml:space="preserve"> </w:t>
      </w:r>
    </w:p>
    <w:p w:rsidR="009A420A" w:rsidRPr="005A1D46" w:rsidRDefault="009A420A" w:rsidP="009A420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A1D46">
        <w:rPr>
          <w:rFonts w:ascii="Arial" w:hAnsi="Arial" w:cs="Arial"/>
          <w:sz w:val="24"/>
          <w:szCs w:val="24"/>
        </w:rPr>
        <w:t>получение бесплатного дополнительного образования в соответствии с реализуемыми в учреждении образовательными программами;</w:t>
      </w:r>
    </w:p>
    <w:p w:rsidR="009A420A" w:rsidRPr="005A1D46" w:rsidRDefault="009A420A" w:rsidP="009A420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A1D46">
        <w:rPr>
          <w:rFonts w:ascii="Arial" w:hAnsi="Arial" w:cs="Arial"/>
          <w:sz w:val="24"/>
          <w:szCs w:val="24"/>
        </w:rPr>
        <w:t>выбор направления обучения и объединения в соответствии с реализуемыми в учреждении программами;</w:t>
      </w:r>
    </w:p>
    <w:p w:rsidR="009A420A" w:rsidRPr="005A1D46" w:rsidRDefault="009A420A" w:rsidP="009A420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A1D46">
        <w:rPr>
          <w:rFonts w:ascii="Arial" w:hAnsi="Arial" w:cs="Arial"/>
          <w:sz w:val="24"/>
          <w:szCs w:val="24"/>
        </w:rPr>
        <w:t>охрану жизни и здоровья, защиту от всех форм психического и физического насилия во время образовательного процесса в учреждении;</w:t>
      </w:r>
    </w:p>
    <w:p w:rsidR="009A420A" w:rsidRPr="005A1D46" w:rsidRDefault="009A420A" w:rsidP="009A420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A1D46">
        <w:rPr>
          <w:rFonts w:ascii="Arial" w:eastAsia="Times New Roman" w:hAnsi="Arial" w:cs="Arial"/>
          <w:sz w:val="24"/>
          <w:szCs w:val="24"/>
        </w:rPr>
        <w:t>принимать участие в управлении Учреждением через Совет Учреждения;</w:t>
      </w:r>
    </w:p>
    <w:p w:rsidR="009A420A" w:rsidRPr="005A1D46" w:rsidRDefault="009A420A" w:rsidP="009A420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A1D46">
        <w:rPr>
          <w:rFonts w:ascii="Arial" w:eastAsia="Times New Roman" w:hAnsi="Arial" w:cs="Arial"/>
          <w:sz w:val="24"/>
          <w:szCs w:val="24"/>
        </w:rPr>
        <w:t>выбирать программу дополнительного образования;</w:t>
      </w:r>
    </w:p>
    <w:p w:rsidR="009A420A" w:rsidRPr="005A1D46" w:rsidRDefault="009A420A" w:rsidP="009A420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A1D46">
        <w:rPr>
          <w:rFonts w:ascii="Arial" w:eastAsia="Times New Roman" w:hAnsi="Arial" w:cs="Arial"/>
          <w:sz w:val="24"/>
          <w:szCs w:val="24"/>
        </w:rPr>
        <w:t>бесплатно пользоваться во время занятий и выступлений инвентарем,</w:t>
      </w:r>
      <w:r w:rsidR="005A1D46">
        <w:rPr>
          <w:rFonts w:ascii="Arial" w:eastAsia="Times New Roman" w:hAnsi="Arial" w:cs="Arial"/>
          <w:sz w:val="24"/>
          <w:szCs w:val="24"/>
        </w:rPr>
        <w:t xml:space="preserve"> оборудованием, принадлежащими у</w:t>
      </w:r>
      <w:r w:rsidRPr="005A1D46">
        <w:rPr>
          <w:rFonts w:ascii="Arial" w:eastAsia="Times New Roman" w:hAnsi="Arial" w:cs="Arial"/>
          <w:sz w:val="24"/>
          <w:szCs w:val="24"/>
        </w:rPr>
        <w:t>чреждению;</w:t>
      </w:r>
    </w:p>
    <w:p w:rsidR="009A420A" w:rsidRPr="005A1D46" w:rsidRDefault="009A420A" w:rsidP="009A420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A1D46">
        <w:rPr>
          <w:rFonts w:ascii="Arial" w:eastAsia="Times New Roman" w:hAnsi="Arial" w:cs="Arial"/>
          <w:sz w:val="24"/>
          <w:szCs w:val="24"/>
        </w:rPr>
        <w:t>на бесплатное пользование библиотечно-информационными ресурсами;</w:t>
      </w:r>
    </w:p>
    <w:p w:rsidR="009A420A" w:rsidRPr="005A1D46" w:rsidRDefault="009A420A" w:rsidP="009A420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</w:rPr>
      </w:pPr>
      <w:r w:rsidRPr="005A1D46">
        <w:rPr>
          <w:rFonts w:ascii="Arial" w:eastAsia="Times New Roman" w:hAnsi="Arial" w:cs="Arial"/>
          <w:sz w:val="24"/>
          <w:szCs w:val="24"/>
        </w:rPr>
        <w:t>на уважение своего человеческого достоинства,  на свободу совести, информации, на свободное выражение собственных мнений и убеждений;</w:t>
      </w:r>
    </w:p>
    <w:p w:rsidR="009A420A" w:rsidRPr="005A1D46" w:rsidRDefault="009A420A" w:rsidP="009A420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A1D46">
        <w:rPr>
          <w:rFonts w:ascii="Arial" w:eastAsia="Times New Roman" w:hAnsi="Arial" w:cs="Arial"/>
          <w:sz w:val="24"/>
          <w:szCs w:val="24"/>
        </w:rPr>
        <w:t>на поощрение за достигнутые успехи,  активно</w:t>
      </w:r>
      <w:r w:rsidR="005A1D46">
        <w:rPr>
          <w:rFonts w:ascii="Arial" w:eastAsia="Times New Roman" w:hAnsi="Arial" w:cs="Arial"/>
          <w:sz w:val="24"/>
          <w:szCs w:val="24"/>
        </w:rPr>
        <w:t>е участие в общественной жизни у</w:t>
      </w:r>
      <w:r w:rsidRPr="005A1D46">
        <w:rPr>
          <w:rFonts w:ascii="Arial" w:eastAsia="Times New Roman" w:hAnsi="Arial" w:cs="Arial"/>
          <w:sz w:val="24"/>
          <w:szCs w:val="24"/>
        </w:rPr>
        <w:t>чреждения (объявление благодарности, награждением грамотами, ценными подарками, призами)</w:t>
      </w:r>
      <w:r w:rsidRPr="005A1D46">
        <w:rPr>
          <w:rFonts w:ascii="Arial" w:hAnsi="Arial" w:cs="Arial"/>
          <w:sz w:val="24"/>
          <w:szCs w:val="24"/>
        </w:rPr>
        <w:t>;</w:t>
      </w:r>
    </w:p>
    <w:p w:rsidR="009A420A" w:rsidRPr="005A1D46" w:rsidRDefault="009A420A" w:rsidP="009A420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A1D46">
        <w:rPr>
          <w:rFonts w:ascii="Arial" w:hAnsi="Arial" w:cs="Arial"/>
          <w:sz w:val="24"/>
          <w:szCs w:val="24"/>
        </w:rPr>
        <w:t>обучение по индивидуальным учебным планам, условия обучения по которым регламентируется соответствующим локальным актом учреждения;</w:t>
      </w:r>
    </w:p>
    <w:p w:rsidR="009A420A" w:rsidRPr="005A1D46" w:rsidRDefault="009A420A" w:rsidP="009A420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A1D46">
        <w:rPr>
          <w:rFonts w:ascii="Arial" w:hAnsi="Arial" w:cs="Arial"/>
          <w:sz w:val="24"/>
          <w:szCs w:val="24"/>
        </w:rPr>
        <w:t>свободное посещение мероприятий, не предусмотренных учебным планом;</w:t>
      </w:r>
    </w:p>
    <w:p w:rsidR="009A420A" w:rsidRPr="005A1D46" w:rsidRDefault="009A420A" w:rsidP="009A420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A1D46">
        <w:rPr>
          <w:rFonts w:ascii="Arial" w:hAnsi="Arial" w:cs="Arial"/>
          <w:sz w:val="24"/>
          <w:szCs w:val="24"/>
        </w:rPr>
        <w:t>отдых, организованный досуг в выходные, праздничные и каникулярные дни;</w:t>
      </w:r>
    </w:p>
    <w:p w:rsidR="009A420A" w:rsidRPr="005A1D46" w:rsidRDefault="009A420A" w:rsidP="009A420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A1D46">
        <w:rPr>
          <w:rFonts w:ascii="Arial" w:hAnsi="Arial" w:cs="Arial"/>
          <w:sz w:val="24"/>
          <w:szCs w:val="24"/>
        </w:rPr>
        <w:t>сохранение места в учреждении во время отсутствия на занятиях в случаях болезни, карантина, прохождения санитарно-курортного лечения, отпуска родителей (законных представителей), в иных случаях в соответствии с уважительными семейными обстоятельствами по заявлению родителей (законных представителей);</w:t>
      </w:r>
    </w:p>
    <w:p w:rsidR="009A420A" w:rsidRDefault="009A420A" w:rsidP="009A420A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A1D46">
        <w:rPr>
          <w:rFonts w:ascii="Arial" w:hAnsi="Arial" w:cs="Arial"/>
          <w:sz w:val="24"/>
          <w:szCs w:val="24"/>
        </w:rPr>
        <w:t>информацию, касающуюся их прав и законных интересов.</w:t>
      </w:r>
    </w:p>
    <w:p w:rsidR="005A1D46" w:rsidRPr="005A1D46" w:rsidRDefault="005A1D46" w:rsidP="005A1D46">
      <w:pPr>
        <w:pStyle w:val="a3"/>
        <w:widowControl w:val="0"/>
        <w:suppressAutoHyphens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9A420A" w:rsidRPr="005A1D46" w:rsidRDefault="009A420A" w:rsidP="009A420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D46">
        <w:rPr>
          <w:rFonts w:ascii="Arial" w:hAnsi="Arial" w:cs="Arial"/>
          <w:sz w:val="24"/>
          <w:szCs w:val="24"/>
        </w:rPr>
        <w:lastRenderedPageBreak/>
        <w:t>2.2. Обязанности обучающихся:</w:t>
      </w:r>
    </w:p>
    <w:p w:rsidR="009A420A" w:rsidRPr="005A1D46" w:rsidRDefault="005A1D46" w:rsidP="009A420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соблюдать Устав у</w:t>
      </w:r>
      <w:r w:rsidR="009A420A" w:rsidRPr="005A1D46">
        <w:rPr>
          <w:rFonts w:ascii="Arial" w:eastAsia="Times New Roman" w:hAnsi="Arial" w:cs="Arial"/>
          <w:bCs/>
          <w:sz w:val="24"/>
          <w:szCs w:val="24"/>
        </w:rPr>
        <w:t>чреждения;</w:t>
      </w:r>
    </w:p>
    <w:p w:rsidR="009A420A" w:rsidRPr="005A1D46" w:rsidRDefault="009A420A" w:rsidP="009A420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A1D46">
        <w:rPr>
          <w:rFonts w:ascii="Arial" w:eastAsia="Times New Roman" w:hAnsi="Arial" w:cs="Arial"/>
          <w:sz w:val="24"/>
          <w:szCs w:val="24"/>
        </w:rPr>
        <w:t>уважать честь и достоинство друг</w:t>
      </w:r>
      <w:r w:rsidR="005A1D46">
        <w:rPr>
          <w:rFonts w:ascii="Arial" w:eastAsia="Times New Roman" w:hAnsi="Arial" w:cs="Arial"/>
          <w:sz w:val="24"/>
          <w:szCs w:val="24"/>
        </w:rPr>
        <w:t>их обучающихся и  работников у</w:t>
      </w:r>
      <w:r w:rsidRPr="005A1D46">
        <w:rPr>
          <w:rFonts w:ascii="Arial" w:eastAsia="Times New Roman" w:hAnsi="Arial" w:cs="Arial"/>
          <w:sz w:val="24"/>
          <w:szCs w:val="24"/>
        </w:rPr>
        <w:t>чреждения;</w:t>
      </w:r>
    </w:p>
    <w:p w:rsidR="009A420A" w:rsidRPr="005A1D46" w:rsidRDefault="009A420A" w:rsidP="009A420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A1D46">
        <w:rPr>
          <w:rFonts w:ascii="Arial" w:eastAsia="Times New Roman" w:hAnsi="Arial" w:cs="Arial"/>
          <w:sz w:val="24"/>
          <w:szCs w:val="24"/>
        </w:rPr>
        <w:t>систематически посещать занятия, поддерживать порядок и дисциплину, выполнять указ</w:t>
      </w:r>
      <w:r w:rsidR="005A1D46">
        <w:rPr>
          <w:rFonts w:ascii="Arial" w:eastAsia="Times New Roman" w:hAnsi="Arial" w:cs="Arial"/>
          <w:sz w:val="24"/>
          <w:szCs w:val="24"/>
        </w:rPr>
        <w:t>ания педагогических работников у</w:t>
      </w:r>
      <w:r w:rsidRPr="005A1D46">
        <w:rPr>
          <w:rFonts w:ascii="Arial" w:eastAsia="Times New Roman" w:hAnsi="Arial" w:cs="Arial"/>
          <w:sz w:val="24"/>
          <w:szCs w:val="24"/>
        </w:rPr>
        <w:t>чреждения;</w:t>
      </w:r>
    </w:p>
    <w:p w:rsidR="009A420A" w:rsidRPr="005A1D46" w:rsidRDefault="009A420A" w:rsidP="009A420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A1D46">
        <w:rPr>
          <w:rFonts w:ascii="Arial" w:eastAsia="Times New Roman" w:hAnsi="Arial" w:cs="Arial"/>
          <w:sz w:val="24"/>
          <w:szCs w:val="24"/>
        </w:rPr>
        <w:t>выполнять намеченные планы индивидуальных и групповых занятий, соблюдать гигиенические требования;</w:t>
      </w:r>
    </w:p>
    <w:p w:rsidR="009A420A" w:rsidRPr="005A1D46" w:rsidRDefault="005A1D46" w:rsidP="009A420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бережно относиться к имуществу у</w:t>
      </w:r>
      <w:r w:rsidR="009A420A" w:rsidRPr="005A1D46">
        <w:rPr>
          <w:rFonts w:ascii="Arial" w:eastAsia="Times New Roman" w:hAnsi="Arial" w:cs="Arial"/>
          <w:sz w:val="24"/>
          <w:szCs w:val="24"/>
        </w:rPr>
        <w:t>чреждения;</w:t>
      </w:r>
    </w:p>
    <w:p w:rsidR="009A420A" w:rsidRPr="005A1D46" w:rsidRDefault="009A420A" w:rsidP="009A420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1D46">
        <w:rPr>
          <w:rFonts w:ascii="Arial" w:hAnsi="Arial" w:cs="Arial"/>
          <w:sz w:val="24"/>
          <w:szCs w:val="24"/>
        </w:rPr>
        <w:t>выполнять требования сотрудников учреждения по соблюдению правил внутреннего распорядка учреждения;</w:t>
      </w:r>
    </w:p>
    <w:p w:rsidR="009A420A" w:rsidRPr="005A1D46" w:rsidRDefault="009A420A" w:rsidP="009A420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1D46">
        <w:rPr>
          <w:rFonts w:ascii="Arial" w:hAnsi="Arial" w:cs="Arial"/>
          <w:sz w:val="24"/>
          <w:szCs w:val="24"/>
        </w:rPr>
        <w:t>предоставлять медицинские документы, подтверждающие удовлетворительное состояние здоровья д</w:t>
      </w:r>
      <w:r w:rsidR="005A1D46">
        <w:rPr>
          <w:rFonts w:ascii="Arial" w:hAnsi="Arial" w:cs="Arial"/>
          <w:sz w:val="24"/>
          <w:szCs w:val="24"/>
        </w:rPr>
        <w:t>ля занятий в спортивных секциях</w:t>
      </w:r>
      <w:r w:rsidRPr="005A1D46">
        <w:rPr>
          <w:rFonts w:ascii="Arial" w:hAnsi="Arial" w:cs="Arial"/>
          <w:sz w:val="24"/>
          <w:szCs w:val="24"/>
        </w:rPr>
        <w:t>;</w:t>
      </w:r>
    </w:p>
    <w:p w:rsidR="009A420A" w:rsidRPr="005A1D46" w:rsidRDefault="009A420A" w:rsidP="009A420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1D46">
        <w:rPr>
          <w:rFonts w:ascii="Arial" w:hAnsi="Arial" w:cs="Arial"/>
          <w:sz w:val="24"/>
          <w:szCs w:val="24"/>
        </w:rPr>
        <w:t>соблюдать требования техники безопасности, санитарии и гигиены образовательного процесса, пожарной безопасности;</w:t>
      </w:r>
    </w:p>
    <w:p w:rsidR="009A420A" w:rsidRPr="005A1D46" w:rsidRDefault="009A420A" w:rsidP="009A420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1D46">
        <w:rPr>
          <w:rFonts w:ascii="Arial" w:hAnsi="Arial" w:cs="Arial"/>
          <w:sz w:val="24"/>
          <w:szCs w:val="24"/>
        </w:rPr>
        <w:t>производить любые действия, влекущие за собой опасные последствия для жизни и здоровья окружающих;</w:t>
      </w:r>
    </w:p>
    <w:p w:rsidR="009A420A" w:rsidRPr="005A1D46" w:rsidRDefault="009A420A" w:rsidP="009A420A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1D46">
        <w:rPr>
          <w:rFonts w:ascii="Arial" w:hAnsi="Arial" w:cs="Arial"/>
          <w:sz w:val="24"/>
          <w:szCs w:val="24"/>
        </w:rPr>
        <w:t>являтьс</w:t>
      </w:r>
      <w:r w:rsidR="008733F4" w:rsidRPr="005A1D46">
        <w:rPr>
          <w:rFonts w:ascii="Arial" w:hAnsi="Arial" w:cs="Arial"/>
          <w:sz w:val="24"/>
          <w:szCs w:val="24"/>
        </w:rPr>
        <w:t>я на занятия согласно расписанию, без опозданий, в случае необходимости информировать педагога о причинах отсутствия или опоздания на занятия.</w:t>
      </w:r>
    </w:p>
    <w:p w:rsidR="009A420A" w:rsidRPr="005A1D46" w:rsidRDefault="009A420A" w:rsidP="009A420A">
      <w:pPr>
        <w:tabs>
          <w:tab w:val="num" w:pos="113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A1D46">
        <w:rPr>
          <w:rFonts w:ascii="Arial" w:hAnsi="Arial" w:cs="Arial"/>
          <w:bCs/>
          <w:sz w:val="24"/>
          <w:szCs w:val="24"/>
        </w:rPr>
        <w:t>2.3. Обучающимся запрещается:</w:t>
      </w:r>
    </w:p>
    <w:p w:rsidR="009A420A" w:rsidRPr="005A1D46" w:rsidRDefault="009A420A" w:rsidP="009A420A">
      <w:pPr>
        <w:numPr>
          <w:ilvl w:val="0"/>
          <w:numId w:val="5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</w:rPr>
      </w:pPr>
      <w:r w:rsidRPr="005A1D46">
        <w:rPr>
          <w:rFonts w:ascii="Arial" w:hAnsi="Arial" w:cs="Arial"/>
          <w:sz w:val="24"/>
        </w:rPr>
        <w:t>громкие разговоры и шум во время занятий;</w:t>
      </w:r>
    </w:p>
    <w:p w:rsidR="009A420A" w:rsidRPr="005A1D46" w:rsidRDefault="009A420A" w:rsidP="009A420A">
      <w:pPr>
        <w:numPr>
          <w:ilvl w:val="0"/>
          <w:numId w:val="5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</w:rPr>
      </w:pPr>
      <w:r w:rsidRPr="005A1D46">
        <w:rPr>
          <w:rFonts w:ascii="Arial" w:eastAsia="Times New Roman" w:hAnsi="Arial" w:cs="Arial"/>
          <w:sz w:val="24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9A420A" w:rsidRPr="005A1D46" w:rsidRDefault="009A420A" w:rsidP="009A420A">
      <w:pPr>
        <w:numPr>
          <w:ilvl w:val="0"/>
          <w:numId w:val="5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</w:rPr>
      </w:pPr>
      <w:r w:rsidRPr="005A1D46">
        <w:rPr>
          <w:rFonts w:ascii="Arial" w:eastAsia="Times New Roman" w:hAnsi="Arial" w:cs="Arial"/>
          <w:sz w:val="24"/>
        </w:rPr>
        <w:t>использовать любые средства и вещества, могущие привести к взрывам и пожарам;</w:t>
      </w:r>
    </w:p>
    <w:p w:rsidR="009A420A" w:rsidRPr="005A1D46" w:rsidRDefault="009A420A" w:rsidP="009A420A">
      <w:pPr>
        <w:numPr>
          <w:ilvl w:val="0"/>
          <w:numId w:val="5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</w:rPr>
      </w:pPr>
      <w:r w:rsidRPr="005A1D46">
        <w:rPr>
          <w:rFonts w:ascii="Arial" w:eastAsia="Times New Roman" w:hAnsi="Arial" w:cs="Arial"/>
          <w:sz w:val="24"/>
        </w:rPr>
        <w:t>применять физическую силу  для выяснения отношений, запугивания и вымогательства;</w:t>
      </w:r>
    </w:p>
    <w:p w:rsidR="009A420A" w:rsidRPr="005A1D46" w:rsidRDefault="009A420A" w:rsidP="009A420A">
      <w:pPr>
        <w:numPr>
          <w:ilvl w:val="0"/>
          <w:numId w:val="5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5A1D46">
        <w:rPr>
          <w:rFonts w:ascii="Arial" w:eastAsia="Times New Roman" w:hAnsi="Arial" w:cs="Arial"/>
          <w:sz w:val="24"/>
        </w:rPr>
        <w:t>производить любые действия, влекущие за собой опасные последствия для окружающих;</w:t>
      </w:r>
    </w:p>
    <w:p w:rsidR="009A420A" w:rsidRPr="005A1D46" w:rsidRDefault="009A420A" w:rsidP="009A420A">
      <w:pPr>
        <w:numPr>
          <w:ilvl w:val="0"/>
          <w:numId w:val="5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 w:rsidRPr="005A1D46">
        <w:rPr>
          <w:rFonts w:ascii="Arial" w:hAnsi="Arial" w:cs="Arial"/>
        </w:rPr>
        <w:t>.о</w:t>
      </w:r>
      <w:r w:rsidRPr="005A1D46">
        <w:rPr>
          <w:rFonts w:ascii="Arial" w:eastAsia="Times New Roman" w:hAnsi="Arial" w:cs="Arial"/>
          <w:color w:val="000000"/>
          <w:sz w:val="24"/>
          <w:szCs w:val="27"/>
        </w:rPr>
        <w:t>бучающимся запрещается во время перемены кричать, шуметь, бегать, играть в игры, которые могут привести к травмам и порче имущества;</w:t>
      </w:r>
    </w:p>
    <w:p w:rsidR="009A420A" w:rsidRPr="005A1D46" w:rsidRDefault="009A420A" w:rsidP="009A420A">
      <w:pPr>
        <w:numPr>
          <w:ilvl w:val="0"/>
          <w:numId w:val="5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</w:rPr>
      </w:pPr>
      <w:r w:rsidRPr="005A1D46">
        <w:rPr>
          <w:rFonts w:ascii="Arial" w:eastAsia="Times New Roman" w:hAnsi="Arial" w:cs="Arial"/>
          <w:color w:val="000000"/>
          <w:sz w:val="24"/>
          <w:szCs w:val="27"/>
        </w:rPr>
        <w:t>обучающиеся должны</w:t>
      </w:r>
      <w:r w:rsidR="005A1D46">
        <w:rPr>
          <w:rFonts w:ascii="Arial" w:eastAsia="Times New Roman" w:hAnsi="Arial" w:cs="Arial"/>
          <w:color w:val="000000"/>
          <w:sz w:val="24"/>
          <w:szCs w:val="27"/>
        </w:rPr>
        <w:t xml:space="preserve"> быть внимательными на лестнице</w:t>
      </w:r>
      <w:r w:rsidRPr="005A1D46">
        <w:rPr>
          <w:rFonts w:ascii="Arial" w:eastAsia="Times New Roman" w:hAnsi="Arial" w:cs="Arial"/>
          <w:color w:val="000000"/>
          <w:sz w:val="24"/>
          <w:szCs w:val="27"/>
        </w:rPr>
        <w:t>, запрещается бегат</w:t>
      </w:r>
      <w:r w:rsidR="005A1D46">
        <w:rPr>
          <w:rFonts w:ascii="Arial" w:eastAsia="Times New Roman" w:hAnsi="Arial" w:cs="Arial"/>
          <w:color w:val="000000"/>
          <w:sz w:val="24"/>
          <w:szCs w:val="27"/>
        </w:rPr>
        <w:t>ь и устраивать игры на лестнице</w:t>
      </w:r>
      <w:r w:rsidRPr="005A1D46">
        <w:rPr>
          <w:rFonts w:ascii="Arial" w:eastAsia="Times New Roman" w:hAnsi="Arial" w:cs="Arial"/>
          <w:color w:val="000000"/>
          <w:sz w:val="24"/>
          <w:szCs w:val="27"/>
        </w:rPr>
        <w:t>, перегибаться через перила;</w:t>
      </w:r>
    </w:p>
    <w:p w:rsidR="009A420A" w:rsidRPr="005A1D46" w:rsidRDefault="009A420A" w:rsidP="009A420A">
      <w:pPr>
        <w:numPr>
          <w:ilvl w:val="0"/>
          <w:numId w:val="5"/>
        </w:numPr>
        <w:tabs>
          <w:tab w:val="clear" w:pos="2880"/>
          <w:tab w:val="num" w:pos="1134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</w:rPr>
      </w:pPr>
      <w:r w:rsidRPr="005A1D46">
        <w:rPr>
          <w:rFonts w:ascii="Arial" w:eastAsia="Times New Roman" w:hAnsi="Arial" w:cs="Arial"/>
          <w:color w:val="000000"/>
          <w:sz w:val="24"/>
          <w:szCs w:val="27"/>
        </w:rPr>
        <w:t>выражаться на территории учреждения нецензурными словами.</w:t>
      </w:r>
    </w:p>
    <w:p w:rsidR="009A420A" w:rsidRPr="005A1D46" w:rsidRDefault="009A420A" w:rsidP="009A420A">
      <w:pPr>
        <w:tabs>
          <w:tab w:val="num" w:pos="113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A420A" w:rsidRPr="005A1D46" w:rsidRDefault="009A420A" w:rsidP="009A420A">
      <w:pPr>
        <w:spacing w:after="167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5A1D46">
        <w:rPr>
          <w:rFonts w:ascii="Arial" w:hAnsi="Arial" w:cs="Arial"/>
          <w:b/>
          <w:bCs/>
          <w:sz w:val="24"/>
          <w:szCs w:val="24"/>
        </w:rPr>
        <w:t>3. Правила поведения обучающихся в учреждении</w:t>
      </w:r>
    </w:p>
    <w:p w:rsidR="009A420A" w:rsidRPr="005A1D46" w:rsidRDefault="009A420A" w:rsidP="009A42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5A1D46">
        <w:rPr>
          <w:rFonts w:ascii="Arial" w:eastAsia="Times New Roman" w:hAnsi="Arial" w:cs="Arial"/>
          <w:color w:val="000000"/>
          <w:sz w:val="24"/>
          <w:szCs w:val="24"/>
        </w:rPr>
        <w:t>3.1.</w:t>
      </w:r>
      <w:r w:rsidRPr="005A1D46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5A1D46">
        <w:rPr>
          <w:rFonts w:ascii="Arial" w:eastAsia="Times New Roman" w:hAnsi="Arial" w:cs="Arial"/>
          <w:color w:val="000000"/>
          <w:sz w:val="24"/>
          <w:szCs w:val="27"/>
        </w:rPr>
        <w:t>Обучающимся в учреждении предлагаются различные формы организации образовательного процесса (занятия в учебном классе, экскурсии, участие в концертах, выставках, акциях; посещение выставок, концертов, спектаклей; участие в массовых мероприятиях, соревн</w:t>
      </w:r>
      <w:r w:rsidR="005A1D46">
        <w:rPr>
          <w:rFonts w:ascii="Arial" w:eastAsia="Times New Roman" w:hAnsi="Arial" w:cs="Arial"/>
          <w:color w:val="000000"/>
          <w:sz w:val="24"/>
          <w:szCs w:val="27"/>
        </w:rPr>
        <w:t>ованиях, конкурсах, фестивалях).</w:t>
      </w:r>
    </w:p>
    <w:p w:rsidR="009A420A" w:rsidRPr="005A1D46" w:rsidRDefault="009A420A" w:rsidP="009A42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5A1D46">
        <w:rPr>
          <w:rFonts w:ascii="Arial" w:eastAsia="Times New Roman" w:hAnsi="Arial" w:cs="Arial"/>
          <w:color w:val="000000"/>
          <w:sz w:val="24"/>
          <w:szCs w:val="27"/>
        </w:rPr>
        <w:t>3.2.   Обучающиеся должны быть опрятно одетыми,</w:t>
      </w:r>
      <w:r w:rsidR="005A1D46">
        <w:rPr>
          <w:rFonts w:ascii="Arial" w:eastAsia="Times New Roman" w:hAnsi="Arial" w:cs="Arial"/>
          <w:color w:val="000000"/>
          <w:sz w:val="24"/>
          <w:szCs w:val="27"/>
        </w:rPr>
        <w:t xml:space="preserve"> следить за своим внешним видом.</w:t>
      </w:r>
    </w:p>
    <w:p w:rsidR="009A420A" w:rsidRPr="005A1D46" w:rsidRDefault="009A420A" w:rsidP="009A42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5A1D46">
        <w:rPr>
          <w:rFonts w:ascii="Arial" w:eastAsia="Times New Roman" w:hAnsi="Arial" w:cs="Arial"/>
          <w:color w:val="000000"/>
          <w:sz w:val="24"/>
          <w:szCs w:val="27"/>
        </w:rPr>
        <w:t xml:space="preserve">3.3. Обучающиеся обязаны соблюдать правила личной и общественной гигиены, соблюдать и поддерживать чистоту в </w:t>
      </w:r>
      <w:r w:rsidR="005A1D46">
        <w:rPr>
          <w:rFonts w:ascii="Arial" w:eastAsia="Times New Roman" w:hAnsi="Arial" w:cs="Arial"/>
          <w:color w:val="000000"/>
          <w:sz w:val="24"/>
          <w:szCs w:val="27"/>
        </w:rPr>
        <w:t>помещениях учреждения.</w:t>
      </w:r>
    </w:p>
    <w:p w:rsidR="009A420A" w:rsidRPr="005A1D46" w:rsidRDefault="009A420A" w:rsidP="009A420A">
      <w:pPr>
        <w:spacing w:after="0" w:line="240" w:lineRule="auto"/>
        <w:jc w:val="both"/>
        <w:rPr>
          <w:rFonts w:ascii="Arial" w:hAnsi="Arial" w:cs="Arial"/>
          <w:b/>
        </w:rPr>
      </w:pPr>
      <w:r w:rsidRPr="005A1D46">
        <w:rPr>
          <w:rFonts w:ascii="Arial" w:eastAsia="Times New Roman" w:hAnsi="Arial" w:cs="Arial"/>
          <w:color w:val="000000"/>
          <w:sz w:val="24"/>
          <w:szCs w:val="27"/>
        </w:rPr>
        <w:t>3.4. Обучающимся запрещается во время перемены кричать, шуметь, бегать, играть в игры, которые могут привести к травмам и порче имущества. Обучающиеся должны</w:t>
      </w:r>
      <w:r w:rsidR="00FB558F">
        <w:rPr>
          <w:rFonts w:ascii="Arial" w:eastAsia="Times New Roman" w:hAnsi="Arial" w:cs="Arial"/>
          <w:color w:val="000000"/>
          <w:sz w:val="24"/>
          <w:szCs w:val="27"/>
        </w:rPr>
        <w:t xml:space="preserve"> быть внимательными на лестнице</w:t>
      </w:r>
      <w:r w:rsidRPr="005A1D46">
        <w:rPr>
          <w:rFonts w:ascii="Arial" w:eastAsia="Times New Roman" w:hAnsi="Arial" w:cs="Arial"/>
          <w:color w:val="000000"/>
          <w:sz w:val="24"/>
          <w:szCs w:val="27"/>
        </w:rPr>
        <w:t xml:space="preserve">, запрещается бегать и устраивать игры на </w:t>
      </w:r>
      <w:r w:rsidR="00FB558F">
        <w:rPr>
          <w:rFonts w:ascii="Arial" w:eastAsia="Times New Roman" w:hAnsi="Arial" w:cs="Arial"/>
          <w:color w:val="000000"/>
          <w:sz w:val="24"/>
          <w:szCs w:val="27"/>
        </w:rPr>
        <w:t>лестнице</w:t>
      </w:r>
      <w:r w:rsidRPr="005A1D46">
        <w:rPr>
          <w:rFonts w:ascii="Arial" w:eastAsia="Times New Roman" w:hAnsi="Arial" w:cs="Arial"/>
          <w:color w:val="000000"/>
          <w:sz w:val="24"/>
          <w:szCs w:val="27"/>
        </w:rPr>
        <w:t>, перегибаться через перила.</w:t>
      </w:r>
    </w:p>
    <w:p w:rsidR="0029099A" w:rsidRPr="005A1D46" w:rsidRDefault="0029099A" w:rsidP="009A420A">
      <w:pPr>
        <w:rPr>
          <w:rFonts w:ascii="Arial" w:hAnsi="Arial" w:cs="Arial"/>
        </w:rPr>
      </w:pPr>
    </w:p>
    <w:sectPr w:rsidR="0029099A" w:rsidRPr="005A1D46" w:rsidSect="005A1D46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28" w:rsidRDefault="00E52F28" w:rsidP="00D16293">
      <w:pPr>
        <w:spacing w:after="0" w:line="240" w:lineRule="auto"/>
      </w:pPr>
      <w:r>
        <w:separator/>
      </w:r>
    </w:p>
  </w:endnote>
  <w:endnote w:type="continuationSeparator" w:id="0">
    <w:p w:rsidR="00E52F28" w:rsidRDefault="00E52F28" w:rsidP="00D1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4954"/>
    </w:sdtPr>
    <w:sdtEndPr/>
    <w:sdtContent>
      <w:p w:rsidR="00D16293" w:rsidRDefault="0031568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E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6293" w:rsidRDefault="00D162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28" w:rsidRDefault="00E52F28" w:rsidP="00D16293">
      <w:pPr>
        <w:spacing w:after="0" w:line="240" w:lineRule="auto"/>
      </w:pPr>
      <w:r>
        <w:separator/>
      </w:r>
    </w:p>
  </w:footnote>
  <w:footnote w:type="continuationSeparator" w:id="0">
    <w:p w:rsidR="00E52F28" w:rsidRDefault="00E52F28" w:rsidP="00D1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B75CC"/>
    <w:multiLevelType w:val="hybridMultilevel"/>
    <w:tmpl w:val="C63EAEA0"/>
    <w:lvl w:ilvl="0" w:tplc="212C1474">
      <w:start w:val="1"/>
      <w:numFmt w:val="bullet"/>
      <w:lvlText w:val="-"/>
      <w:lvlJc w:val="left"/>
      <w:pPr>
        <w:tabs>
          <w:tab w:val="num" w:pos="2880"/>
        </w:tabs>
        <w:ind w:left="2880" w:hanging="217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63371"/>
    <w:multiLevelType w:val="hybridMultilevel"/>
    <w:tmpl w:val="4836CD4A"/>
    <w:lvl w:ilvl="0" w:tplc="212C1474">
      <w:start w:val="1"/>
      <w:numFmt w:val="bullet"/>
      <w:lvlText w:val="-"/>
      <w:lvlJc w:val="left"/>
      <w:pPr>
        <w:tabs>
          <w:tab w:val="num" w:pos="2880"/>
        </w:tabs>
        <w:ind w:left="2880" w:hanging="217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712AA"/>
    <w:multiLevelType w:val="hybridMultilevel"/>
    <w:tmpl w:val="4AAE5780"/>
    <w:lvl w:ilvl="0" w:tplc="2698E4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3D59"/>
    <w:multiLevelType w:val="hybridMultilevel"/>
    <w:tmpl w:val="A392B9B2"/>
    <w:lvl w:ilvl="0" w:tplc="212C1474">
      <w:start w:val="1"/>
      <w:numFmt w:val="bullet"/>
      <w:lvlText w:val="-"/>
      <w:lvlJc w:val="left"/>
      <w:pPr>
        <w:tabs>
          <w:tab w:val="num" w:pos="2880"/>
        </w:tabs>
        <w:ind w:left="2880" w:hanging="217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803CB"/>
    <w:multiLevelType w:val="hybridMultilevel"/>
    <w:tmpl w:val="5B4A9F6A"/>
    <w:lvl w:ilvl="0" w:tplc="BC049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6241E"/>
    <w:multiLevelType w:val="hybridMultilevel"/>
    <w:tmpl w:val="8D52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57458"/>
    <w:multiLevelType w:val="hybridMultilevel"/>
    <w:tmpl w:val="503C9690"/>
    <w:lvl w:ilvl="0" w:tplc="BC0490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483C60"/>
    <w:multiLevelType w:val="hybridMultilevel"/>
    <w:tmpl w:val="71E8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D1F31"/>
    <w:multiLevelType w:val="hybridMultilevel"/>
    <w:tmpl w:val="C8981DBE"/>
    <w:lvl w:ilvl="0" w:tplc="212C1474">
      <w:start w:val="1"/>
      <w:numFmt w:val="bullet"/>
      <w:lvlText w:val="-"/>
      <w:lvlJc w:val="left"/>
      <w:pPr>
        <w:tabs>
          <w:tab w:val="num" w:pos="2880"/>
        </w:tabs>
        <w:ind w:left="2880" w:hanging="217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C23CE"/>
    <w:multiLevelType w:val="hybridMultilevel"/>
    <w:tmpl w:val="9A121DF4"/>
    <w:lvl w:ilvl="0" w:tplc="BC049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A2307"/>
    <w:multiLevelType w:val="hybridMultilevel"/>
    <w:tmpl w:val="E3DA9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59619A"/>
    <w:multiLevelType w:val="hybridMultilevel"/>
    <w:tmpl w:val="2A66FF0A"/>
    <w:lvl w:ilvl="0" w:tplc="2698E4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C5203"/>
    <w:multiLevelType w:val="hybridMultilevel"/>
    <w:tmpl w:val="EB8AB770"/>
    <w:lvl w:ilvl="0" w:tplc="BC0490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5FF6"/>
    <w:rsid w:val="0014055A"/>
    <w:rsid w:val="00234B26"/>
    <w:rsid w:val="0029099A"/>
    <w:rsid w:val="002E5ED6"/>
    <w:rsid w:val="00315688"/>
    <w:rsid w:val="003475FB"/>
    <w:rsid w:val="00393A59"/>
    <w:rsid w:val="004A67A8"/>
    <w:rsid w:val="004C1CB0"/>
    <w:rsid w:val="005A1D46"/>
    <w:rsid w:val="0063738A"/>
    <w:rsid w:val="008733F4"/>
    <w:rsid w:val="00935883"/>
    <w:rsid w:val="009A420A"/>
    <w:rsid w:val="009D3CB9"/>
    <w:rsid w:val="00C356BB"/>
    <w:rsid w:val="00D16293"/>
    <w:rsid w:val="00D44AC6"/>
    <w:rsid w:val="00E25FF6"/>
    <w:rsid w:val="00E52F28"/>
    <w:rsid w:val="00E927DE"/>
    <w:rsid w:val="00EE3AD0"/>
    <w:rsid w:val="00F0346A"/>
    <w:rsid w:val="00FB558F"/>
    <w:rsid w:val="00FD42F5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970A4-80F6-409C-B6D8-3047E654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9A"/>
    <w:pPr>
      <w:ind w:left="720"/>
      <w:contextualSpacing/>
    </w:pPr>
  </w:style>
  <w:style w:type="paragraph" w:customStyle="1" w:styleId="ConsPlusNormal">
    <w:name w:val="ConsPlusNormal"/>
    <w:rsid w:val="00E92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1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6293"/>
  </w:style>
  <w:style w:type="paragraph" w:styleId="a6">
    <w:name w:val="footer"/>
    <w:basedOn w:val="a"/>
    <w:link w:val="a7"/>
    <w:uiPriority w:val="99"/>
    <w:unhideWhenUsed/>
    <w:rsid w:val="00D1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293"/>
  </w:style>
  <w:style w:type="paragraph" w:styleId="a8">
    <w:name w:val="Balloon Text"/>
    <w:basedOn w:val="a"/>
    <w:link w:val="a9"/>
    <w:uiPriority w:val="99"/>
    <w:semiHidden/>
    <w:unhideWhenUsed/>
    <w:rsid w:val="0093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81BB-AEC0-45BE-83E5-B80694B5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ДДТ</cp:lastModifiedBy>
  <cp:revision>11</cp:revision>
  <cp:lastPrinted>2014-04-11T02:50:00Z</cp:lastPrinted>
  <dcterms:created xsi:type="dcterms:W3CDTF">2014-04-09T04:21:00Z</dcterms:created>
  <dcterms:modified xsi:type="dcterms:W3CDTF">2014-05-13T08:36:00Z</dcterms:modified>
</cp:coreProperties>
</file>